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BF6B" w14:textId="77777777" w:rsidR="00B23006" w:rsidRDefault="00432912" w:rsidP="2A02D90C">
      <w:pPr>
        <w:keepNext/>
        <w:keepLines/>
        <w:ind w:left="-187" w:right="-244" w:hanging="173"/>
        <w:jc w:val="center"/>
        <w:outlineLvl w:val="1"/>
        <w:rPr>
          <w:rFonts w:asciiTheme="minorHAnsi" w:eastAsiaTheme="minorEastAsia" w:hAnsiTheme="minorHAnsi" w:cstheme="minorBidi"/>
          <w:b/>
          <w:bCs/>
          <w:sz w:val="22"/>
          <w:szCs w:val="22"/>
          <w:u w:val="single"/>
          <w:lang w:val="en-US"/>
        </w:rPr>
      </w:pPr>
      <w:bookmarkStart w:id="0" w:name="_Hlk88837860"/>
      <w:bookmarkStart w:id="1" w:name="_Hlk112858766"/>
      <w:r w:rsidRPr="2A02D90C">
        <w:rPr>
          <w:rFonts w:asciiTheme="minorHAnsi" w:eastAsiaTheme="minorEastAsia" w:hAnsiTheme="minorHAnsi" w:cstheme="minorBidi"/>
          <w:b/>
          <w:bCs/>
          <w:sz w:val="22"/>
          <w:szCs w:val="22"/>
          <w:u w:val="single"/>
          <w:lang w:val="en-US"/>
        </w:rPr>
        <w:t>Hybrid Workshop on</w:t>
      </w:r>
      <w:r w:rsidR="00FA1306" w:rsidRPr="2A02D90C">
        <w:rPr>
          <w:rFonts w:asciiTheme="minorHAnsi" w:eastAsiaTheme="minorEastAsia" w:hAnsiTheme="minorHAnsi" w:cstheme="minorBidi"/>
          <w:b/>
          <w:bCs/>
          <w:sz w:val="22"/>
          <w:szCs w:val="22"/>
          <w:u w:val="single"/>
          <w:lang w:val="en-US"/>
        </w:rPr>
        <w:t xml:space="preserve"> </w:t>
      </w:r>
      <w:bookmarkStart w:id="2" w:name="_Hlk88838567"/>
      <w:r w:rsidRPr="2A02D90C">
        <w:rPr>
          <w:rFonts w:asciiTheme="minorHAnsi" w:eastAsiaTheme="minorEastAsia" w:hAnsiTheme="minorHAnsi" w:cstheme="minorBidi"/>
          <w:b/>
          <w:bCs/>
          <w:sz w:val="22"/>
          <w:szCs w:val="22"/>
          <w:u w:val="single"/>
          <w:lang w:val="en-US"/>
        </w:rPr>
        <w:t xml:space="preserve">Circular Economy: </w:t>
      </w:r>
    </w:p>
    <w:p w14:paraId="289640C7" w14:textId="2365DF9F" w:rsidR="00432912" w:rsidRPr="00241C8A" w:rsidRDefault="00432912" w:rsidP="2A02D90C">
      <w:pPr>
        <w:keepNext/>
        <w:keepLines/>
        <w:ind w:left="-187" w:right="-244" w:hanging="173"/>
        <w:jc w:val="center"/>
        <w:outlineLvl w:val="1"/>
        <w:rPr>
          <w:rFonts w:asciiTheme="minorHAnsi" w:eastAsiaTheme="minorEastAsia" w:hAnsiTheme="minorHAnsi" w:cstheme="minorBidi"/>
          <w:b/>
          <w:bCs/>
          <w:sz w:val="22"/>
          <w:szCs w:val="22"/>
          <w:u w:val="single"/>
          <w:lang w:val="en-US"/>
        </w:rPr>
      </w:pPr>
      <w:r w:rsidRPr="2A02D90C">
        <w:rPr>
          <w:rFonts w:asciiTheme="minorHAnsi" w:eastAsiaTheme="minorEastAsia" w:hAnsiTheme="minorHAnsi" w:cstheme="minorBidi"/>
          <w:b/>
          <w:bCs/>
          <w:sz w:val="22"/>
          <w:szCs w:val="22"/>
          <w:u w:val="single"/>
          <w:lang w:val="en-US"/>
        </w:rPr>
        <w:t>E</w:t>
      </w:r>
      <w:r w:rsidR="00627749" w:rsidRPr="2A02D90C">
        <w:rPr>
          <w:rFonts w:asciiTheme="minorHAnsi" w:eastAsiaTheme="minorEastAsia" w:hAnsiTheme="minorHAnsi" w:cstheme="minorBidi"/>
          <w:b/>
          <w:bCs/>
          <w:sz w:val="22"/>
          <w:szCs w:val="22"/>
          <w:u w:val="single"/>
          <w:lang w:val="en-US"/>
        </w:rPr>
        <w:t>nvironmental</w:t>
      </w:r>
      <w:r w:rsidRPr="2A02D90C">
        <w:rPr>
          <w:rFonts w:asciiTheme="minorHAnsi" w:eastAsiaTheme="minorEastAsia" w:hAnsiTheme="minorHAnsi" w:cstheme="minorBidi"/>
          <w:b/>
          <w:bCs/>
          <w:sz w:val="22"/>
          <w:szCs w:val="22"/>
          <w:u w:val="single"/>
          <w:lang w:val="en-US"/>
        </w:rPr>
        <w:t xml:space="preserve"> </w:t>
      </w:r>
      <w:r w:rsidR="0055138F" w:rsidRPr="2A02D90C">
        <w:rPr>
          <w:rFonts w:asciiTheme="minorHAnsi" w:eastAsiaTheme="minorEastAsia" w:hAnsiTheme="minorHAnsi" w:cstheme="minorBidi"/>
          <w:b/>
          <w:bCs/>
          <w:sz w:val="22"/>
          <w:szCs w:val="22"/>
          <w:u w:val="single"/>
          <w:lang w:val="en-US"/>
        </w:rPr>
        <w:t xml:space="preserve">Design &amp; </w:t>
      </w:r>
      <w:r w:rsidRPr="2A02D90C">
        <w:rPr>
          <w:rFonts w:asciiTheme="minorHAnsi" w:eastAsiaTheme="minorEastAsia" w:hAnsiTheme="minorHAnsi" w:cstheme="minorBidi"/>
          <w:b/>
          <w:bCs/>
          <w:sz w:val="22"/>
          <w:szCs w:val="22"/>
          <w:u w:val="single"/>
          <w:lang w:val="en-US"/>
        </w:rPr>
        <w:t>Labelling</w:t>
      </w:r>
      <w:r w:rsidR="00712373" w:rsidRPr="2A02D90C">
        <w:rPr>
          <w:rFonts w:asciiTheme="minorHAnsi" w:eastAsiaTheme="minorEastAsia" w:hAnsiTheme="minorHAnsi" w:cstheme="minorBidi"/>
          <w:b/>
          <w:bCs/>
          <w:sz w:val="22"/>
          <w:szCs w:val="22"/>
          <w:u w:val="single"/>
          <w:lang w:val="en-US"/>
        </w:rPr>
        <w:t xml:space="preserve"> </w:t>
      </w:r>
      <w:r w:rsidRPr="2A02D90C">
        <w:rPr>
          <w:rFonts w:asciiTheme="minorHAnsi" w:eastAsiaTheme="minorEastAsia" w:hAnsiTheme="minorHAnsi" w:cstheme="minorBidi"/>
          <w:b/>
          <w:bCs/>
          <w:sz w:val="22"/>
          <w:szCs w:val="22"/>
          <w:u w:val="single"/>
          <w:lang w:val="en-US"/>
        </w:rPr>
        <w:t xml:space="preserve">- Role of Standards &amp; Policy in India and </w:t>
      </w:r>
      <w:r w:rsidR="00A33830">
        <w:rPr>
          <w:rFonts w:asciiTheme="minorHAnsi" w:eastAsiaTheme="minorEastAsia" w:hAnsiTheme="minorHAnsi" w:cstheme="minorBidi"/>
          <w:b/>
          <w:bCs/>
          <w:sz w:val="22"/>
          <w:szCs w:val="22"/>
          <w:u w:val="single"/>
          <w:lang w:val="en-US"/>
        </w:rPr>
        <w:t xml:space="preserve">the </w:t>
      </w:r>
      <w:r w:rsidRPr="2A02D90C">
        <w:rPr>
          <w:rFonts w:asciiTheme="minorHAnsi" w:eastAsiaTheme="minorEastAsia" w:hAnsiTheme="minorHAnsi" w:cstheme="minorBidi"/>
          <w:b/>
          <w:bCs/>
          <w:sz w:val="22"/>
          <w:szCs w:val="22"/>
          <w:u w:val="single"/>
          <w:lang w:val="en-US"/>
        </w:rPr>
        <w:t xml:space="preserve">EU </w:t>
      </w:r>
      <w:bookmarkEnd w:id="0"/>
      <w:bookmarkEnd w:id="2"/>
    </w:p>
    <w:p w14:paraId="186FB0C7" w14:textId="082D047A" w:rsidR="00B2179C" w:rsidRDefault="00183D37" w:rsidP="2A02D90C">
      <w:pPr>
        <w:keepNext/>
        <w:keepLines/>
        <w:spacing w:before="120" w:after="120"/>
        <w:ind w:left="-187"/>
        <w:jc w:val="center"/>
        <w:outlineLvl w:val="1"/>
        <w:rPr>
          <w:rFonts w:asciiTheme="minorHAnsi" w:eastAsiaTheme="minorEastAsia" w:hAnsiTheme="minorHAnsi" w:cstheme="minorBidi"/>
          <w:sz w:val="22"/>
          <w:szCs w:val="22"/>
          <w:lang w:val="en-US"/>
        </w:rPr>
      </w:pPr>
      <w:bookmarkStart w:id="3" w:name="_Hlk88837896"/>
      <w:bookmarkEnd w:id="1"/>
      <w:r w:rsidRPr="2A02D90C">
        <w:rPr>
          <w:rFonts w:asciiTheme="minorHAnsi" w:eastAsiaTheme="minorEastAsia" w:hAnsiTheme="minorHAnsi" w:cstheme="minorBidi"/>
          <w:b/>
          <w:bCs/>
          <w:sz w:val="22"/>
          <w:szCs w:val="22"/>
          <w:lang w:val="en-US"/>
        </w:rPr>
        <w:t>Date:</w:t>
      </w:r>
      <w:r w:rsidRPr="2A02D90C">
        <w:rPr>
          <w:rFonts w:asciiTheme="minorHAnsi" w:eastAsiaTheme="minorEastAsia" w:hAnsiTheme="minorHAnsi" w:cstheme="minorBidi"/>
          <w:sz w:val="22"/>
          <w:szCs w:val="22"/>
          <w:lang w:val="en-US"/>
        </w:rPr>
        <w:t xml:space="preserve"> 2</w:t>
      </w:r>
      <w:r w:rsidRPr="2A02D90C">
        <w:rPr>
          <w:rFonts w:asciiTheme="minorHAnsi" w:eastAsiaTheme="minorEastAsia" w:hAnsiTheme="minorHAnsi" w:cstheme="minorBidi"/>
          <w:sz w:val="22"/>
          <w:szCs w:val="22"/>
          <w:vertAlign w:val="superscript"/>
          <w:lang w:val="en-US"/>
        </w:rPr>
        <w:t>nd</w:t>
      </w:r>
      <w:r w:rsidRPr="2A02D90C">
        <w:rPr>
          <w:rFonts w:asciiTheme="minorHAnsi" w:eastAsiaTheme="minorEastAsia" w:hAnsiTheme="minorHAnsi" w:cstheme="minorBidi"/>
          <w:sz w:val="22"/>
          <w:szCs w:val="22"/>
          <w:lang w:val="en-US"/>
        </w:rPr>
        <w:t xml:space="preserve"> </w:t>
      </w:r>
      <w:r w:rsidR="60DC6A89" w:rsidRPr="2A02D90C">
        <w:rPr>
          <w:rFonts w:asciiTheme="minorHAnsi" w:eastAsiaTheme="minorEastAsia" w:hAnsiTheme="minorHAnsi" w:cstheme="minorBidi"/>
          <w:sz w:val="22"/>
          <w:szCs w:val="22"/>
          <w:lang w:val="en-US"/>
        </w:rPr>
        <w:t>December</w:t>
      </w:r>
      <w:r w:rsidRPr="2A02D90C">
        <w:rPr>
          <w:rFonts w:asciiTheme="minorHAnsi" w:eastAsiaTheme="minorEastAsia" w:hAnsiTheme="minorHAnsi" w:cstheme="minorBidi"/>
          <w:sz w:val="22"/>
          <w:szCs w:val="22"/>
          <w:lang w:val="en-US"/>
        </w:rPr>
        <w:t xml:space="preserve"> 2022, </w:t>
      </w:r>
      <w:r w:rsidRPr="2A02D90C">
        <w:rPr>
          <w:rFonts w:asciiTheme="minorHAnsi" w:eastAsiaTheme="minorEastAsia" w:hAnsiTheme="minorHAnsi" w:cstheme="minorBidi"/>
          <w:b/>
          <w:bCs/>
          <w:sz w:val="22"/>
          <w:szCs w:val="22"/>
          <w:lang w:val="en-US"/>
        </w:rPr>
        <w:t>Time</w:t>
      </w:r>
      <w:r w:rsidRPr="2A02D90C">
        <w:rPr>
          <w:rFonts w:asciiTheme="minorHAnsi" w:eastAsiaTheme="minorEastAsia" w:hAnsiTheme="minorHAnsi" w:cstheme="minorBidi"/>
          <w:sz w:val="22"/>
          <w:szCs w:val="22"/>
          <w:lang w:val="en-US"/>
        </w:rPr>
        <w:t>: 14:30 – 1</w:t>
      </w:r>
      <w:r w:rsidR="00D43CFB">
        <w:rPr>
          <w:rFonts w:asciiTheme="minorHAnsi" w:eastAsiaTheme="minorEastAsia" w:hAnsiTheme="minorHAnsi" w:cstheme="minorBidi"/>
          <w:sz w:val="22"/>
          <w:szCs w:val="22"/>
          <w:lang w:val="en-US"/>
        </w:rPr>
        <w:t>8</w:t>
      </w:r>
      <w:r w:rsidRPr="2A02D90C">
        <w:rPr>
          <w:rFonts w:asciiTheme="minorHAnsi" w:eastAsiaTheme="minorEastAsia" w:hAnsiTheme="minorHAnsi" w:cstheme="minorBidi"/>
          <w:sz w:val="22"/>
          <w:szCs w:val="22"/>
          <w:lang w:val="en-US"/>
        </w:rPr>
        <w:t>:</w:t>
      </w:r>
      <w:r w:rsidR="00D43CFB">
        <w:rPr>
          <w:rFonts w:asciiTheme="minorHAnsi" w:eastAsiaTheme="minorEastAsia" w:hAnsiTheme="minorHAnsi" w:cstheme="minorBidi"/>
          <w:sz w:val="22"/>
          <w:szCs w:val="22"/>
          <w:lang w:val="en-US"/>
        </w:rPr>
        <w:t>2</w:t>
      </w:r>
      <w:r w:rsidRPr="2A02D90C">
        <w:rPr>
          <w:rFonts w:asciiTheme="minorHAnsi" w:eastAsiaTheme="minorEastAsia" w:hAnsiTheme="minorHAnsi" w:cstheme="minorBidi"/>
          <w:sz w:val="22"/>
          <w:szCs w:val="22"/>
          <w:lang w:val="en-US"/>
        </w:rPr>
        <w:t>0 Hrs. (IST) / 1</w:t>
      </w:r>
      <w:r w:rsidR="009921A5" w:rsidRPr="2A02D90C">
        <w:rPr>
          <w:rFonts w:asciiTheme="minorHAnsi" w:eastAsiaTheme="minorEastAsia" w:hAnsiTheme="minorHAnsi" w:cstheme="minorBidi"/>
          <w:sz w:val="22"/>
          <w:szCs w:val="22"/>
          <w:lang w:val="en-US"/>
        </w:rPr>
        <w:t>0</w:t>
      </w:r>
      <w:r w:rsidRPr="2A02D90C">
        <w:rPr>
          <w:rFonts w:asciiTheme="minorHAnsi" w:eastAsiaTheme="minorEastAsia" w:hAnsiTheme="minorHAnsi" w:cstheme="minorBidi"/>
          <w:sz w:val="22"/>
          <w:szCs w:val="22"/>
          <w:lang w:val="en-US"/>
        </w:rPr>
        <w:t xml:space="preserve">.00 – </w:t>
      </w:r>
      <w:r w:rsidR="00D43CFB">
        <w:rPr>
          <w:rFonts w:asciiTheme="minorHAnsi" w:eastAsiaTheme="minorEastAsia" w:hAnsiTheme="minorHAnsi" w:cstheme="minorBidi"/>
          <w:sz w:val="22"/>
          <w:szCs w:val="22"/>
          <w:lang w:val="en-US"/>
        </w:rPr>
        <w:t>13.5</w:t>
      </w:r>
      <w:r w:rsidRPr="2A02D90C">
        <w:rPr>
          <w:rFonts w:asciiTheme="minorHAnsi" w:eastAsiaTheme="minorEastAsia" w:hAnsiTheme="minorHAnsi" w:cstheme="minorBidi"/>
          <w:sz w:val="22"/>
          <w:szCs w:val="22"/>
          <w:lang w:val="en-US"/>
        </w:rPr>
        <w:t xml:space="preserve">0 </w:t>
      </w:r>
      <w:r w:rsidR="00D43CFB">
        <w:rPr>
          <w:rFonts w:asciiTheme="minorHAnsi" w:eastAsiaTheme="minorEastAsia" w:hAnsiTheme="minorHAnsi" w:cstheme="minorBidi"/>
          <w:sz w:val="22"/>
          <w:szCs w:val="22"/>
          <w:lang w:val="en-US"/>
        </w:rPr>
        <w:t xml:space="preserve">Hrs. </w:t>
      </w:r>
      <w:r w:rsidRPr="2A02D90C">
        <w:rPr>
          <w:rFonts w:asciiTheme="minorHAnsi" w:eastAsiaTheme="minorEastAsia" w:hAnsiTheme="minorHAnsi" w:cstheme="minorBidi"/>
          <w:sz w:val="22"/>
          <w:szCs w:val="22"/>
          <w:lang w:val="en-US"/>
        </w:rPr>
        <w:t xml:space="preserve">(CET) </w:t>
      </w:r>
    </w:p>
    <w:p w14:paraId="6ED29779" w14:textId="77777777" w:rsidR="008177DA" w:rsidRDefault="00183D37" w:rsidP="2A02D90C">
      <w:pPr>
        <w:keepNext/>
        <w:keepLines/>
        <w:spacing w:before="120" w:after="120"/>
        <w:ind w:left="-187"/>
        <w:jc w:val="center"/>
        <w:outlineLvl w:val="1"/>
        <w:rPr>
          <w:rFonts w:asciiTheme="minorHAnsi" w:eastAsiaTheme="minorEastAsia" w:hAnsiTheme="minorHAnsi" w:cstheme="minorBidi"/>
          <w:sz w:val="22"/>
          <w:szCs w:val="22"/>
          <w:lang w:val="en-US"/>
        </w:rPr>
      </w:pPr>
      <w:r w:rsidRPr="2A02D90C">
        <w:rPr>
          <w:rFonts w:asciiTheme="minorHAnsi" w:eastAsiaTheme="minorEastAsia" w:hAnsiTheme="minorHAnsi" w:cstheme="minorBidi"/>
          <w:b/>
          <w:bCs/>
          <w:sz w:val="22"/>
          <w:szCs w:val="22"/>
          <w:lang w:val="en-US"/>
        </w:rPr>
        <w:t>Venue (Physical)</w:t>
      </w:r>
      <w:r w:rsidRPr="2A02D90C">
        <w:rPr>
          <w:rFonts w:asciiTheme="minorHAnsi" w:eastAsiaTheme="minorEastAsia" w:hAnsiTheme="minorHAnsi" w:cstheme="minorBidi"/>
          <w:sz w:val="22"/>
          <w:szCs w:val="22"/>
          <w:lang w:val="en-US"/>
        </w:rPr>
        <w:t xml:space="preserve">: </w:t>
      </w:r>
      <w:bookmarkEnd w:id="3"/>
      <w:r w:rsidR="008177DA">
        <w:rPr>
          <w:rFonts w:asciiTheme="minorHAnsi" w:eastAsiaTheme="minorEastAsia" w:hAnsiTheme="minorHAnsi" w:cstheme="minorBidi"/>
          <w:sz w:val="22"/>
          <w:szCs w:val="22"/>
          <w:lang w:val="en-US"/>
        </w:rPr>
        <w:t xml:space="preserve">Magnolia, </w:t>
      </w:r>
      <w:r w:rsidR="00B2179C" w:rsidRPr="2A02D90C">
        <w:rPr>
          <w:rFonts w:asciiTheme="minorHAnsi" w:eastAsiaTheme="minorEastAsia" w:hAnsiTheme="minorHAnsi" w:cstheme="minorBidi"/>
          <w:sz w:val="22"/>
          <w:szCs w:val="22"/>
          <w:lang w:val="en-US"/>
        </w:rPr>
        <w:t>India Habitat Centre</w:t>
      </w:r>
      <w:r w:rsidR="008177DA">
        <w:rPr>
          <w:rFonts w:asciiTheme="minorHAnsi" w:eastAsiaTheme="minorEastAsia" w:hAnsiTheme="minorHAnsi" w:cstheme="minorBidi"/>
          <w:sz w:val="22"/>
          <w:szCs w:val="22"/>
          <w:lang w:val="en-US"/>
        </w:rPr>
        <w:t xml:space="preserve">, Lodhi Road, New Delhi </w:t>
      </w:r>
    </w:p>
    <w:p w14:paraId="558D58F4" w14:textId="41D3296A" w:rsidR="00183D37" w:rsidRDefault="00B2179C" w:rsidP="2A02D90C">
      <w:pPr>
        <w:keepNext/>
        <w:keepLines/>
        <w:spacing w:before="120" w:after="120"/>
        <w:ind w:left="-187"/>
        <w:jc w:val="center"/>
        <w:outlineLvl w:val="1"/>
        <w:rPr>
          <w:rFonts w:asciiTheme="minorHAnsi" w:eastAsiaTheme="minorEastAsia" w:hAnsiTheme="minorHAnsi" w:cstheme="minorBidi"/>
          <w:b/>
          <w:bCs/>
          <w:sz w:val="22"/>
          <w:szCs w:val="22"/>
          <w:lang w:val="en-US"/>
        </w:rPr>
      </w:pPr>
      <w:r w:rsidRPr="2A02D90C">
        <w:rPr>
          <w:rFonts w:asciiTheme="minorHAnsi" w:eastAsiaTheme="minorEastAsia" w:hAnsiTheme="minorHAnsi" w:cstheme="minorBidi"/>
          <w:sz w:val="22"/>
          <w:szCs w:val="22"/>
          <w:lang w:val="en-US"/>
        </w:rPr>
        <w:t xml:space="preserve"> </w:t>
      </w:r>
      <w:r w:rsidR="00183D37" w:rsidRPr="2A02D90C">
        <w:rPr>
          <w:rFonts w:asciiTheme="minorHAnsi" w:eastAsiaTheme="minorEastAsia" w:hAnsiTheme="minorHAnsi" w:cstheme="minorBidi"/>
          <w:b/>
          <w:bCs/>
          <w:sz w:val="22"/>
          <w:szCs w:val="22"/>
          <w:lang w:val="en-US"/>
        </w:rPr>
        <w:t xml:space="preserve">Hybrid Platform: </w:t>
      </w:r>
      <w:r w:rsidR="008177DA">
        <w:rPr>
          <w:rFonts w:asciiTheme="minorHAnsi" w:eastAsiaTheme="minorEastAsia" w:hAnsiTheme="minorHAnsi" w:cstheme="minorBidi"/>
          <w:b/>
          <w:bCs/>
          <w:sz w:val="22"/>
          <w:szCs w:val="22"/>
          <w:lang w:val="en-US"/>
        </w:rPr>
        <w:t>WEBEX</w:t>
      </w:r>
    </w:p>
    <w:p w14:paraId="55414E0D" w14:textId="20725027" w:rsidR="00432912" w:rsidRDefault="005E0A93" w:rsidP="2A02D90C">
      <w:pPr>
        <w:keepNext/>
        <w:keepLines/>
        <w:spacing w:before="120" w:after="120"/>
        <w:ind w:left="-187"/>
        <w:jc w:val="center"/>
        <w:outlineLvl w:val="1"/>
        <w:rPr>
          <w:rFonts w:asciiTheme="minorHAnsi" w:eastAsiaTheme="minorEastAsia" w:hAnsiTheme="minorHAnsi" w:cstheme="minorBidi"/>
          <w:b/>
          <w:bCs/>
          <w:color w:val="000000" w:themeColor="text1"/>
          <w:sz w:val="22"/>
          <w:szCs w:val="22"/>
          <w:u w:val="single"/>
        </w:rPr>
      </w:pPr>
      <w:r w:rsidRPr="2A02D90C">
        <w:rPr>
          <w:rFonts w:asciiTheme="minorHAnsi" w:eastAsiaTheme="minorEastAsia" w:hAnsiTheme="minorHAnsi" w:cstheme="minorBidi"/>
          <w:b/>
          <w:bCs/>
          <w:color w:val="000000" w:themeColor="text1"/>
          <w:sz w:val="22"/>
          <w:szCs w:val="22"/>
          <w:u w:val="single"/>
        </w:rPr>
        <w:t xml:space="preserve">Proposed </w:t>
      </w:r>
      <w:r w:rsidR="00432912" w:rsidRPr="2A02D90C">
        <w:rPr>
          <w:rFonts w:asciiTheme="minorHAnsi" w:eastAsiaTheme="minorEastAsia" w:hAnsiTheme="minorHAnsi" w:cstheme="minorBidi"/>
          <w:b/>
          <w:bCs/>
          <w:color w:val="000000" w:themeColor="text1"/>
          <w:sz w:val="22"/>
          <w:szCs w:val="22"/>
          <w:u w:val="single"/>
        </w:rPr>
        <w:t>Agenda</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580"/>
      </w:tblGrid>
      <w:tr w:rsidR="00432912" w:rsidRPr="00D43CFB" w14:paraId="7DF0FA17" w14:textId="77777777" w:rsidTr="2A02D90C">
        <w:trPr>
          <w:trHeight w:val="521"/>
          <w:jc w:val="center"/>
        </w:trPr>
        <w:tc>
          <w:tcPr>
            <w:tcW w:w="10783" w:type="dxa"/>
            <w:gridSpan w:val="2"/>
            <w:tcBorders>
              <w:bottom w:val="single" w:sz="4" w:space="0" w:color="auto"/>
            </w:tcBorders>
            <w:shd w:val="clear" w:color="auto" w:fill="D9E2F3" w:themeFill="accent1" w:themeFillTint="33"/>
            <w:vAlign w:val="center"/>
          </w:tcPr>
          <w:p w14:paraId="455C3884" w14:textId="1E530845" w:rsidR="00432912" w:rsidRPr="00E6765B" w:rsidRDefault="00432912" w:rsidP="2A02D90C">
            <w:pPr>
              <w:rPr>
                <w:rFonts w:asciiTheme="minorHAnsi" w:eastAsiaTheme="minorEastAsia" w:hAnsiTheme="minorHAnsi" w:cstheme="minorBidi"/>
                <w:b/>
                <w:bCs/>
                <w:color w:val="000000"/>
                <w:sz w:val="22"/>
                <w:szCs w:val="22"/>
                <w:lang w:val="de-DE"/>
              </w:rPr>
            </w:pPr>
            <w:r w:rsidRPr="2A02D90C">
              <w:rPr>
                <w:rFonts w:asciiTheme="minorHAnsi" w:eastAsiaTheme="minorEastAsia" w:hAnsiTheme="minorHAnsi" w:cstheme="minorBidi"/>
                <w:b/>
                <w:bCs/>
                <w:color w:val="000000" w:themeColor="text1"/>
                <w:sz w:val="22"/>
                <w:szCs w:val="22"/>
                <w:lang w:val="de-DE"/>
              </w:rPr>
              <w:t xml:space="preserve">Webinar Moderator: </w:t>
            </w:r>
            <w:r w:rsidR="008E06F7">
              <w:rPr>
                <w:rFonts w:asciiTheme="minorHAnsi" w:eastAsiaTheme="minorEastAsia" w:hAnsiTheme="minorHAnsi" w:cstheme="minorBidi"/>
                <w:b/>
                <w:bCs/>
                <w:color w:val="000000" w:themeColor="text1"/>
                <w:sz w:val="22"/>
                <w:szCs w:val="22"/>
                <w:lang w:val="de-DE"/>
              </w:rPr>
              <w:t xml:space="preserve">Ms. Mehar Kaur, </w:t>
            </w:r>
            <w:r w:rsidR="004B709F" w:rsidRPr="2A02D90C">
              <w:rPr>
                <w:rFonts w:asciiTheme="minorHAnsi" w:eastAsiaTheme="minorEastAsia" w:hAnsiTheme="minorHAnsi" w:cstheme="minorBidi"/>
                <w:b/>
                <w:bCs/>
                <w:color w:val="000000" w:themeColor="text1"/>
                <w:sz w:val="22"/>
                <w:szCs w:val="22"/>
                <w:lang w:val="de-DE"/>
              </w:rPr>
              <w:t>EU-REI</w:t>
            </w:r>
            <w:r w:rsidR="0066298F" w:rsidRPr="2A02D90C">
              <w:rPr>
                <w:rFonts w:asciiTheme="minorHAnsi" w:eastAsiaTheme="minorEastAsia" w:hAnsiTheme="minorHAnsi" w:cstheme="minorBidi"/>
                <w:b/>
                <w:bCs/>
                <w:color w:val="000000" w:themeColor="text1"/>
                <w:sz w:val="22"/>
                <w:szCs w:val="22"/>
                <w:lang w:val="de-DE"/>
              </w:rPr>
              <w:t xml:space="preserve"> (GIZ)</w:t>
            </w:r>
          </w:p>
        </w:tc>
      </w:tr>
      <w:tr w:rsidR="00432912" w:rsidRPr="00241C8A" w14:paraId="0290B51F" w14:textId="77777777" w:rsidTr="2A02D90C">
        <w:trPr>
          <w:trHeight w:val="521"/>
          <w:jc w:val="center"/>
        </w:trPr>
        <w:tc>
          <w:tcPr>
            <w:tcW w:w="2203" w:type="dxa"/>
            <w:tcBorders>
              <w:bottom w:val="single" w:sz="4" w:space="0" w:color="auto"/>
            </w:tcBorders>
            <w:shd w:val="clear" w:color="auto" w:fill="D9E2F3" w:themeFill="accent1" w:themeFillTint="33"/>
            <w:vAlign w:val="center"/>
          </w:tcPr>
          <w:p w14:paraId="20B731E7" w14:textId="77777777" w:rsidR="00432912" w:rsidRPr="00241C8A" w:rsidRDefault="00432912"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Session 1</w:t>
            </w:r>
          </w:p>
        </w:tc>
        <w:tc>
          <w:tcPr>
            <w:tcW w:w="8580" w:type="dxa"/>
            <w:tcBorders>
              <w:bottom w:val="single" w:sz="4" w:space="0" w:color="auto"/>
            </w:tcBorders>
            <w:shd w:val="clear" w:color="auto" w:fill="D9E2F3" w:themeFill="accent1" w:themeFillTint="33"/>
            <w:vAlign w:val="center"/>
          </w:tcPr>
          <w:p w14:paraId="2F0233F9" w14:textId="4E4A980A" w:rsidR="00432912" w:rsidRPr="00241C8A" w:rsidRDefault="00432912"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 xml:space="preserve">High Level Panel on </w:t>
            </w:r>
            <w:r w:rsidR="00A76BB0" w:rsidRPr="2A02D90C">
              <w:rPr>
                <w:rFonts w:asciiTheme="minorHAnsi" w:eastAsiaTheme="minorEastAsia" w:hAnsiTheme="minorHAnsi" w:cstheme="minorBidi"/>
                <w:b/>
                <w:bCs/>
                <w:color w:val="000000" w:themeColor="text1"/>
                <w:sz w:val="22"/>
                <w:szCs w:val="22"/>
                <w:lang w:val="en-US"/>
              </w:rPr>
              <w:t>Need and Role of E</w:t>
            </w:r>
            <w:r w:rsidR="00CD5771" w:rsidRPr="2A02D90C">
              <w:rPr>
                <w:rFonts w:asciiTheme="minorHAnsi" w:eastAsiaTheme="minorEastAsia" w:hAnsiTheme="minorHAnsi" w:cstheme="minorBidi"/>
                <w:b/>
                <w:bCs/>
                <w:color w:val="000000" w:themeColor="text1"/>
                <w:sz w:val="22"/>
                <w:szCs w:val="22"/>
                <w:lang w:val="en-US"/>
              </w:rPr>
              <w:t>nvironmental</w:t>
            </w:r>
            <w:r w:rsidR="00A76BB0" w:rsidRPr="2A02D90C">
              <w:rPr>
                <w:rFonts w:asciiTheme="minorHAnsi" w:eastAsiaTheme="minorEastAsia" w:hAnsiTheme="minorHAnsi" w:cstheme="minorBidi"/>
                <w:b/>
                <w:bCs/>
                <w:color w:val="000000" w:themeColor="text1"/>
                <w:sz w:val="22"/>
                <w:szCs w:val="22"/>
                <w:lang w:val="en-US"/>
              </w:rPr>
              <w:t xml:space="preserve"> Design &amp; Labelling for achieving Circular Economy and </w:t>
            </w:r>
            <w:r w:rsidR="00302F4F" w:rsidRPr="2A02D90C">
              <w:rPr>
                <w:rFonts w:asciiTheme="minorHAnsi" w:eastAsiaTheme="minorEastAsia" w:hAnsiTheme="minorHAnsi" w:cstheme="minorBidi"/>
                <w:b/>
                <w:bCs/>
                <w:color w:val="000000" w:themeColor="text1"/>
                <w:sz w:val="22"/>
                <w:szCs w:val="22"/>
                <w:lang w:val="en-US"/>
              </w:rPr>
              <w:t xml:space="preserve">Resource Efficiency </w:t>
            </w:r>
            <w:r w:rsidRPr="2A02D90C">
              <w:rPr>
                <w:rFonts w:asciiTheme="minorHAnsi" w:eastAsiaTheme="minorEastAsia" w:hAnsiTheme="minorHAnsi" w:cstheme="minorBidi"/>
                <w:b/>
                <w:bCs/>
                <w:color w:val="000000" w:themeColor="text1"/>
                <w:sz w:val="22"/>
                <w:szCs w:val="22"/>
                <w:lang w:val="en-US"/>
              </w:rPr>
              <w:t xml:space="preserve"> </w:t>
            </w:r>
          </w:p>
        </w:tc>
      </w:tr>
      <w:tr w:rsidR="00432912" w:rsidRPr="00241C8A" w14:paraId="59A9500F" w14:textId="77777777" w:rsidTr="2A02D90C">
        <w:trPr>
          <w:trHeight w:val="623"/>
          <w:jc w:val="center"/>
        </w:trPr>
        <w:tc>
          <w:tcPr>
            <w:tcW w:w="2203" w:type="dxa"/>
            <w:tcBorders>
              <w:bottom w:val="single" w:sz="4" w:space="0" w:color="auto"/>
            </w:tcBorders>
            <w:shd w:val="clear" w:color="auto" w:fill="auto"/>
            <w:vAlign w:val="center"/>
          </w:tcPr>
          <w:p w14:paraId="232D3D5B" w14:textId="553BC499" w:rsidR="00183D37" w:rsidRPr="00D50400" w:rsidRDefault="00183D37" w:rsidP="2A02D90C">
            <w:pPr>
              <w:rPr>
                <w:rFonts w:asciiTheme="minorHAnsi" w:eastAsiaTheme="minorEastAsia" w:hAnsiTheme="minorHAnsi" w:cstheme="minorBidi"/>
                <w:b/>
                <w:bCs/>
                <w:color w:val="000000"/>
                <w:sz w:val="22"/>
                <w:szCs w:val="22"/>
                <w:lang w:val="en-US"/>
              </w:rPr>
            </w:pPr>
            <w:bookmarkStart w:id="4" w:name="_Hlk93404554"/>
            <w:r w:rsidRPr="2A02D90C">
              <w:rPr>
                <w:rFonts w:asciiTheme="minorHAnsi" w:eastAsiaTheme="minorEastAsia" w:hAnsiTheme="minorHAnsi" w:cstheme="minorBidi"/>
                <w:b/>
                <w:bCs/>
                <w:color w:val="000000" w:themeColor="text1"/>
                <w:sz w:val="22"/>
                <w:szCs w:val="22"/>
                <w:lang w:val="en-US"/>
              </w:rPr>
              <w:t>14:30 – 15:30 (IST) / 1</w:t>
            </w:r>
            <w:r w:rsidR="009921A5" w:rsidRPr="2A02D90C">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w:t>
            </w:r>
            <w:r w:rsidR="009921A5" w:rsidRPr="2A02D90C">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0 - 1</w:t>
            </w:r>
            <w:r w:rsidR="009921A5" w:rsidRPr="2A02D90C">
              <w:rPr>
                <w:rFonts w:asciiTheme="minorHAnsi" w:eastAsiaTheme="minorEastAsia" w:hAnsiTheme="minorHAnsi" w:cstheme="minorBidi"/>
                <w:b/>
                <w:bCs/>
                <w:color w:val="000000" w:themeColor="text1"/>
                <w:sz w:val="22"/>
                <w:szCs w:val="22"/>
                <w:lang w:val="en-US"/>
              </w:rPr>
              <w:t>1</w:t>
            </w:r>
            <w:r w:rsidRPr="2A02D90C">
              <w:rPr>
                <w:rFonts w:asciiTheme="minorHAnsi" w:eastAsiaTheme="minorEastAsia" w:hAnsiTheme="minorHAnsi" w:cstheme="minorBidi"/>
                <w:b/>
                <w:bCs/>
                <w:color w:val="000000" w:themeColor="text1"/>
                <w:sz w:val="22"/>
                <w:szCs w:val="22"/>
                <w:lang w:val="en-US"/>
              </w:rPr>
              <w:t>:</w:t>
            </w:r>
            <w:r w:rsidR="009921A5" w:rsidRPr="2A02D90C">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 xml:space="preserve">0 (CET) </w:t>
            </w:r>
          </w:p>
          <w:p w14:paraId="680FF5F8" w14:textId="76F34A00" w:rsidR="00432912" w:rsidRPr="00241C8A" w:rsidRDefault="00183D37"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 xml:space="preserve">(60 </w:t>
            </w:r>
            <w:r w:rsidR="14BABB4B" w:rsidRPr="2A02D90C">
              <w:rPr>
                <w:rFonts w:asciiTheme="minorHAnsi" w:eastAsiaTheme="minorEastAsia" w:hAnsiTheme="minorHAnsi" w:cstheme="minorBidi"/>
                <w:b/>
                <w:bCs/>
                <w:color w:val="000000" w:themeColor="text1"/>
                <w:sz w:val="22"/>
                <w:szCs w:val="22"/>
                <w:lang w:val="en-US"/>
              </w:rPr>
              <w:t>mins</w:t>
            </w:r>
            <w:r w:rsidRPr="2A02D90C">
              <w:rPr>
                <w:rFonts w:asciiTheme="minorHAnsi" w:eastAsiaTheme="minorEastAsia" w:hAnsiTheme="minorHAnsi" w:cstheme="minorBidi"/>
                <w:b/>
                <w:bCs/>
                <w:color w:val="000000" w:themeColor="text1"/>
                <w:sz w:val="22"/>
                <w:szCs w:val="22"/>
                <w:lang w:val="en-US"/>
              </w:rPr>
              <w:t>)</w:t>
            </w:r>
            <w:bookmarkEnd w:id="4"/>
          </w:p>
        </w:tc>
        <w:tc>
          <w:tcPr>
            <w:tcW w:w="8580" w:type="dxa"/>
            <w:tcBorders>
              <w:bottom w:val="single" w:sz="4" w:space="0" w:color="auto"/>
            </w:tcBorders>
            <w:shd w:val="clear" w:color="auto" w:fill="auto"/>
            <w:vAlign w:val="center"/>
          </w:tcPr>
          <w:p w14:paraId="7B004495" w14:textId="77777777" w:rsidR="00615501" w:rsidRDefault="00615501" w:rsidP="2A02D90C">
            <w:pPr>
              <w:rPr>
                <w:rFonts w:asciiTheme="minorHAnsi" w:eastAsiaTheme="minorEastAsia" w:hAnsiTheme="minorHAnsi" w:cstheme="minorBidi"/>
                <w:b/>
                <w:bCs/>
                <w:color w:val="000000" w:themeColor="text1"/>
                <w:sz w:val="22"/>
                <w:szCs w:val="22"/>
              </w:rPr>
            </w:pPr>
          </w:p>
          <w:p w14:paraId="378E2E17" w14:textId="109EDEEC" w:rsidR="00615501" w:rsidRDefault="00432912" w:rsidP="2A02D90C">
            <w:pPr>
              <w:rPr>
                <w:rFonts w:asciiTheme="minorHAnsi" w:eastAsiaTheme="minorEastAsia" w:hAnsiTheme="minorHAnsi" w:cstheme="minorBidi"/>
                <w:b/>
                <w:bCs/>
                <w:color w:val="000000" w:themeColor="text1"/>
                <w:sz w:val="22"/>
                <w:szCs w:val="22"/>
              </w:rPr>
            </w:pPr>
            <w:r w:rsidRPr="002F280A">
              <w:rPr>
                <w:rFonts w:asciiTheme="minorHAnsi" w:eastAsiaTheme="minorEastAsia" w:hAnsiTheme="minorHAnsi" w:cstheme="minorBidi"/>
                <w:b/>
                <w:bCs/>
                <w:color w:val="000000" w:themeColor="text1"/>
                <w:sz w:val="22"/>
                <w:szCs w:val="22"/>
              </w:rPr>
              <w:t xml:space="preserve">Moderator: </w:t>
            </w:r>
            <w:r w:rsidR="00615501" w:rsidRPr="002F280A">
              <w:rPr>
                <w:rFonts w:asciiTheme="minorHAnsi" w:eastAsiaTheme="minorEastAsia" w:hAnsiTheme="minorHAnsi" w:cstheme="minorBidi"/>
                <w:b/>
                <w:bCs/>
                <w:color w:val="000000" w:themeColor="text1"/>
                <w:sz w:val="22"/>
                <w:szCs w:val="22"/>
              </w:rPr>
              <w:t xml:space="preserve">Dr Michael Bucki, Counsellor and Head of Section, EU Delegation to India </w:t>
            </w:r>
          </w:p>
          <w:p w14:paraId="2AAF7268" w14:textId="1725579D" w:rsidR="2A02D90C" w:rsidRDefault="2A02D90C" w:rsidP="2A02D90C">
            <w:pPr>
              <w:rPr>
                <w:rFonts w:asciiTheme="minorHAnsi" w:eastAsiaTheme="minorEastAsia" w:hAnsiTheme="minorHAnsi" w:cstheme="minorBidi"/>
                <w:b/>
                <w:bCs/>
                <w:color w:val="000000" w:themeColor="text1"/>
                <w:sz w:val="22"/>
                <w:szCs w:val="22"/>
              </w:rPr>
            </w:pPr>
          </w:p>
          <w:p w14:paraId="5551FC5F" w14:textId="155793F1" w:rsidR="00615501" w:rsidRDefault="7BDBD050" w:rsidP="2A02D90C">
            <w:pPr>
              <w:rPr>
                <w:rFonts w:asciiTheme="minorHAnsi" w:eastAsiaTheme="minorEastAsia" w:hAnsiTheme="minorHAnsi" w:cstheme="minorBidi"/>
                <w:b/>
                <w:bCs/>
                <w:color w:val="000000"/>
                <w:sz w:val="22"/>
                <w:szCs w:val="22"/>
              </w:rPr>
            </w:pPr>
            <w:r w:rsidRPr="2A02D90C">
              <w:rPr>
                <w:rFonts w:asciiTheme="minorHAnsi" w:eastAsiaTheme="minorEastAsia" w:hAnsiTheme="minorHAnsi" w:cstheme="minorBidi"/>
                <w:b/>
                <w:bCs/>
                <w:color w:val="000000" w:themeColor="text1"/>
                <w:sz w:val="22"/>
                <w:szCs w:val="22"/>
              </w:rPr>
              <w:t>Panellists:</w:t>
            </w:r>
            <w:r w:rsidR="00615501" w:rsidRPr="2A02D90C">
              <w:rPr>
                <w:rFonts w:asciiTheme="minorHAnsi" w:eastAsiaTheme="minorEastAsia" w:hAnsiTheme="minorHAnsi" w:cstheme="minorBidi"/>
                <w:b/>
                <w:bCs/>
                <w:color w:val="000000" w:themeColor="text1"/>
                <w:sz w:val="22"/>
                <w:szCs w:val="22"/>
              </w:rPr>
              <w:t xml:space="preserve"> </w:t>
            </w:r>
          </w:p>
          <w:p w14:paraId="6636FB63" w14:textId="796425DC" w:rsidR="00CC1A0E" w:rsidRPr="00BC1281" w:rsidRDefault="009D2E3D" w:rsidP="2A02D90C">
            <w:pPr>
              <w:rPr>
                <w:rFonts w:asciiTheme="minorHAnsi" w:eastAsiaTheme="minorEastAsia" w:hAnsiTheme="minorHAnsi" w:cstheme="minorBidi"/>
                <w:sz w:val="22"/>
                <w:szCs w:val="22"/>
                <w:lang w:val="en-US"/>
              </w:rPr>
            </w:pPr>
            <w:bookmarkStart w:id="5" w:name="_Hlk93404787"/>
            <w:r>
              <w:rPr>
                <w:rFonts w:asciiTheme="minorHAnsi" w:eastAsiaTheme="minorEastAsia" w:hAnsiTheme="minorHAnsi" w:cstheme="minorBidi"/>
                <w:sz w:val="22"/>
                <w:szCs w:val="22"/>
                <w:lang w:val="en-US"/>
              </w:rPr>
              <w:t>Welcome Remarks</w:t>
            </w:r>
            <w:r w:rsidR="00BC1281" w:rsidRPr="2A02D90C">
              <w:rPr>
                <w:rFonts w:asciiTheme="minorHAnsi" w:eastAsiaTheme="minorEastAsia" w:hAnsiTheme="minorHAnsi" w:cstheme="minorBidi"/>
                <w:sz w:val="22"/>
                <w:szCs w:val="22"/>
                <w:lang w:val="en-US"/>
              </w:rPr>
              <w:t xml:space="preserve">: </w:t>
            </w:r>
            <w:proofErr w:type="spellStart"/>
            <w:r w:rsidR="00E16526" w:rsidRPr="2A02D90C">
              <w:rPr>
                <w:rStyle w:val="normaltextrun"/>
                <w:rFonts w:asciiTheme="minorHAnsi" w:eastAsiaTheme="minorEastAsia" w:hAnsiTheme="minorHAnsi" w:cstheme="minorBidi"/>
                <w:color w:val="000000" w:themeColor="text1"/>
                <w:sz w:val="22"/>
                <w:szCs w:val="22"/>
                <w:bdr w:val="none" w:sz="0" w:space="0" w:color="auto" w:frame="1"/>
              </w:rPr>
              <w:t>Dr.</w:t>
            </w:r>
            <w:proofErr w:type="spellEnd"/>
            <w:r w:rsidR="00E16526" w:rsidRPr="2A02D90C">
              <w:rPr>
                <w:rStyle w:val="normaltextrun"/>
                <w:rFonts w:asciiTheme="minorHAnsi" w:eastAsiaTheme="minorEastAsia" w:hAnsiTheme="minorHAnsi" w:cstheme="minorBidi"/>
                <w:color w:val="000000" w:themeColor="text1"/>
                <w:sz w:val="22"/>
                <w:szCs w:val="22"/>
                <w:bdr w:val="none" w:sz="0" w:space="0" w:color="auto" w:frame="1"/>
              </w:rPr>
              <w:t xml:space="preserve"> Vibha Dhawan, DG TERI </w:t>
            </w:r>
          </w:p>
          <w:p w14:paraId="6656F761" w14:textId="25C761F4" w:rsidR="00CC1A0E" w:rsidRPr="00BC1281" w:rsidRDefault="009D2E3D" w:rsidP="2A02D90C">
            <w:pPr>
              <w:rPr>
                <w:rFonts w:asciiTheme="minorHAnsi" w:eastAsiaTheme="minorEastAsia" w:hAnsiTheme="minorHAnsi" w:cstheme="minorBidi"/>
                <w:sz w:val="22"/>
                <w:szCs w:val="22"/>
              </w:rPr>
            </w:pPr>
            <w:r>
              <w:rPr>
                <w:rFonts w:asciiTheme="minorHAnsi" w:eastAsiaTheme="minorEastAsia" w:hAnsiTheme="minorHAnsi" w:cstheme="minorBidi"/>
                <w:sz w:val="22"/>
                <w:szCs w:val="22"/>
                <w:lang w:val="en-US"/>
              </w:rPr>
              <w:t>Opening</w:t>
            </w:r>
            <w:r w:rsidR="00BC1281" w:rsidRPr="2A02D90C">
              <w:rPr>
                <w:rFonts w:asciiTheme="minorHAnsi" w:eastAsiaTheme="minorEastAsia" w:hAnsiTheme="minorHAnsi" w:cstheme="minorBidi"/>
                <w:sz w:val="22"/>
                <w:szCs w:val="22"/>
                <w:lang w:val="en-US"/>
              </w:rPr>
              <w:t xml:space="preserve"> Address: </w:t>
            </w:r>
            <w:r w:rsidR="00E16526" w:rsidRPr="2A02D90C">
              <w:rPr>
                <w:rFonts w:asciiTheme="minorHAnsi" w:eastAsiaTheme="minorEastAsia" w:hAnsiTheme="minorHAnsi" w:cstheme="minorBidi"/>
                <w:sz w:val="22"/>
                <w:szCs w:val="22"/>
                <w:lang w:val="en-US"/>
              </w:rPr>
              <w:t xml:space="preserve">Mr. </w:t>
            </w:r>
            <w:r w:rsidR="00E16526" w:rsidRPr="2A02D90C">
              <w:rPr>
                <w:rFonts w:asciiTheme="minorHAnsi" w:eastAsiaTheme="minorEastAsia" w:hAnsiTheme="minorHAnsi" w:cstheme="minorBidi"/>
                <w:sz w:val="22"/>
                <w:szCs w:val="22"/>
                <w:shd w:val="clear" w:color="auto" w:fill="FFFFFF"/>
              </w:rPr>
              <w:t>Justin Wilkes, Executive Director</w:t>
            </w:r>
            <w:r w:rsidR="00BC1281" w:rsidRPr="2A02D90C">
              <w:rPr>
                <w:rFonts w:asciiTheme="minorHAnsi" w:eastAsiaTheme="minorEastAsia" w:hAnsiTheme="minorHAnsi" w:cstheme="minorBidi"/>
                <w:sz w:val="22"/>
                <w:szCs w:val="22"/>
              </w:rPr>
              <w:t>, ECOS</w:t>
            </w:r>
            <w:r w:rsidR="00B46891" w:rsidRPr="2A02D90C">
              <w:rPr>
                <w:rFonts w:asciiTheme="minorHAnsi" w:eastAsiaTheme="minorEastAsia" w:hAnsiTheme="minorHAnsi" w:cstheme="minorBidi"/>
                <w:sz w:val="22"/>
                <w:szCs w:val="22"/>
              </w:rPr>
              <w:t xml:space="preserve"> </w:t>
            </w:r>
          </w:p>
          <w:p w14:paraId="1A2581FE" w14:textId="25D108AE" w:rsidR="00BC1281" w:rsidRDefault="00BC1281" w:rsidP="2A02D90C">
            <w:pPr>
              <w:rPr>
                <w:rFonts w:asciiTheme="minorHAnsi" w:eastAsiaTheme="minorEastAsia" w:hAnsiTheme="minorHAnsi" w:cstheme="minorBidi"/>
                <w:sz w:val="22"/>
                <w:szCs w:val="22"/>
              </w:rPr>
            </w:pPr>
            <w:r w:rsidRPr="2A02D90C">
              <w:rPr>
                <w:rFonts w:asciiTheme="minorHAnsi" w:eastAsiaTheme="minorEastAsia" w:hAnsiTheme="minorHAnsi" w:cstheme="minorBidi"/>
                <w:sz w:val="22"/>
                <w:szCs w:val="22"/>
              </w:rPr>
              <w:t>Special Address</w:t>
            </w:r>
            <w:r w:rsidR="00622AAC">
              <w:rPr>
                <w:rFonts w:asciiTheme="minorHAnsi" w:eastAsiaTheme="minorEastAsia" w:hAnsiTheme="minorHAnsi" w:cstheme="minorBidi"/>
                <w:sz w:val="22"/>
                <w:szCs w:val="22"/>
              </w:rPr>
              <w:t>-</w:t>
            </w:r>
            <w:r w:rsidR="00622AAC" w:rsidRPr="00622AAC">
              <w:rPr>
                <w:rFonts w:asciiTheme="minorHAnsi" w:eastAsiaTheme="minorEastAsia" w:hAnsiTheme="minorHAnsi" w:cstheme="minorBidi"/>
                <w:sz w:val="22"/>
                <w:szCs w:val="22"/>
              </w:rPr>
              <w:t>1</w:t>
            </w:r>
            <w:r w:rsidRPr="2A02D90C">
              <w:rPr>
                <w:rFonts w:asciiTheme="minorHAnsi" w:eastAsiaTheme="minorEastAsia" w:hAnsiTheme="minorHAnsi" w:cstheme="minorBidi"/>
                <w:sz w:val="22"/>
                <w:szCs w:val="22"/>
              </w:rPr>
              <w:t xml:space="preserve">: Mr. Olivier </w:t>
            </w:r>
            <w:proofErr w:type="spellStart"/>
            <w:r w:rsidRPr="2A02D90C">
              <w:rPr>
                <w:rFonts w:asciiTheme="minorHAnsi" w:eastAsiaTheme="minorEastAsia" w:hAnsiTheme="minorHAnsi" w:cstheme="minorBidi"/>
                <w:sz w:val="22"/>
                <w:szCs w:val="22"/>
              </w:rPr>
              <w:t>Peyrat</w:t>
            </w:r>
            <w:proofErr w:type="spellEnd"/>
            <w:r w:rsidRPr="2A02D90C">
              <w:rPr>
                <w:rFonts w:asciiTheme="minorHAnsi" w:eastAsiaTheme="minorEastAsia" w:hAnsiTheme="minorHAnsi" w:cstheme="minorBidi"/>
                <w:sz w:val="22"/>
                <w:szCs w:val="22"/>
              </w:rPr>
              <w:t xml:space="preserve">, CEN Vice President Policy </w:t>
            </w:r>
          </w:p>
          <w:p w14:paraId="4433782E" w14:textId="7CFC63AD" w:rsidR="00780B0B" w:rsidRPr="007339B0" w:rsidRDefault="00780B0B" w:rsidP="007339B0">
            <w:pPr>
              <w:rPr>
                <w:rFonts w:asciiTheme="minorHAnsi" w:hAnsiTheme="minorHAnsi" w:cstheme="minorHAnsi"/>
                <w:sz w:val="22"/>
                <w:szCs w:val="22"/>
              </w:rPr>
            </w:pPr>
            <w:r w:rsidRPr="007339B0">
              <w:rPr>
                <w:rFonts w:asciiTheme="minorHAnsi" w:hAnsiTheme="minorHAnsi" w:cstheme="minorHAnsi"/>
                <w:sz w:val="22"/>
                <w:szCs w:val="22"/>
              </w:rPr>
              <w:t>Special Address</w:t>
            </w:r>
            <w:r w:rsidR="009D2E3D" w:rsidRPr="007339B0">
              <w:rPr>
                <w:rFonts w:asciiTheme="minorHAnsi" w:hAnsiTheme="minorHAnsi" w:cstheme="minorHAnsi"/>
                <w:sz w:val="22"/>
                <w:szCs w:val="22"/>
              </w:rPr>
              <w:t>-</w:t>
            </w:r>
            <w:r w:rsidR="00622AAC" w:rsidRPr="007339B0">
              <w:rPr>
                <w:rFonts w:asciiTheme="minorHAnsi" w:hAnsiTheme="minorHAnsi" w:cstheme="minorHAnsi"/>
                <w:sz w:val="22"/>
                <w:szCs w:val="22"/>
              </w:rPr>
              <w:t>2</w:t>
            </w:r>
            <w:r w:rsidRPr="007339B0">
              <w:rPr>
                <w:rFonts w:asciiTheme="minorHAnsi" w:hAnsiTheme="minorHAnsi" w:cstheme="minorHAnsi"/>
                <w:sz w:val="22"/>
                <w:szCs w:val="22"/>
              </w:rPr>
              <w:t xml:space="preserve">: </w:t>
            </w:r>
            <w:r w:rsidR="007339B0" w:rsidRPr="007339B0">
              <w:rPr>
                <w:rFonts w:asciiTheme="minorHAnsi" w:hAnsiTheme="minorHAnsi" w:cstheme="minorHAnsi"/>
                <w:sz w:val="22"/>
                <w:szCs w:val="22"/>
              </w:rPr>
              <w:t>Mr. William Neale, Adviser on Circular Economy and Green Growth European Commission’s Environment Directorate General.</w:t>
            </w:r>
          </w:p>
          <w:p w14:paraId="41D5DDFC" w14:textId="038BFF05" w:rsidR="00780B0B" w:rsidRDefault="009D2E3D" w:rsidP="2A02D90C">
            <w:pPr>
              <w:rPr>
                <w:rFonts w:asciiTheme="minorHAnsi" w:eastAsiaTheme="minorEastAsia" w:hAnsiTheme="minorHAnsi" w:cstheme="minorBidi"/>
                <w:sz w:val="22"/>
                <w:szCs w:val="22"/>
              </w:rPr>
            </w:pPr>
            <w:r w:rsidRPr="0061523D">
              <w:rPr>
                <w:rFonts w:asciiTheme="minorHAnsi" w:eastAsiaTheme="minorEastAsia" w:hAnsiTheme="minorHAnsi" w:cstheme="minorHAnsi"/>
                <w:sz w:val="22"/>
                <w:szCs w:val="22"/>
              </w:rPr>
              <w:t>Theme</w:t>
            </w:r>
            <w:r w:rsidR="00780B0B" w:rsidRPr="0061523D">
              <w:rPr>
                <w:rFonts w:asciiTheme="minorHAnsi" w:eastAsiaTheme="minorEastAsia" w:hAnsiTheme="minorHAnsi" w:cstheme="minorHAnsi"/>
                <w:sz w:val="22"/>
                <w:szCs w:val="22"/>
              </w:rPr>
              <w:t xml:space="preserve"> Address: </w:t>
            </w:r>
            <w:r w:rsidR="00B2698B" w:rsidRPr="0061523D">
              <w:rPr>
                <w:rFonts w:asciiTheme="minorHAnsi" w:eastAsiaTheme="minorEastAsia" w:hAnsiTheme="minorHAnsi" w:cstheme="minorHAnsi"/>
                <w:color w:val="000000" w:themeColor="text1"/>
                <w:sz w:val="22"/>
                <w:szCs w:val="22"/>
                <w:lang w:val="en-US"/>
              </w:rPr>
              <w:t xml:space="preserve">Dr. Satyendra Kumar, Director, </w:t>
            </w:r>
            <w:r w:rsidR="00DF036B" w:rsidRPr="0061523D">
              <w:rPr>
                <w:rFonts w:asciiTheme="minorHAnsi" w:hAnsiTheme="minorHAnsi" w:cstheme="minorHAnsi"/>
                <w:sz w:val="22"/>
                <w:szCs w:val="22"/>
                <w:shd w:val="clear" w:color="auto" w:fill="FFFFFF"/>
              </w:rPr>
              <w:t xml:space="preserve">Ministry of Environment, </w:t>
            </w:r>
            <w:proofErr w:type="gramStart"/>
            <w:r w:rsidR="00DF036B" w:rsidRPr="0061523D">
              <w:rPr>
                <w:rFonts w:asciiTheme="minorHAnsi" w:hAnsiTheme="minorHAnsi" w:cstheme="minorHAnsi"/>
                <w:sz w:val="22"/>
                <w:szCs w:val="22"/>
                <w:shd w:val="clear" w:color="auto" w:fill="FFFFFF"/>
              </w:rPr>
              <w:t>Forest</w:t>
            </w:r>
            <w:proofErr w:type="gramEnd"/>
            <w:r w:rsidR="00DF036B" w:rsidRPr="0061523D">
              <w:rPr>
                <w:rFonts w:asciiTheme="minorHAnsi" w:hAnsiTheme="minorHAnsi" w:cstheme="minorHAnsi"/>
                <w:sz w:val="22"/>
                <w:szCs w:val="22"/>
                <w:shd w:val="clear" w:color="auto" w:fill="FFFFFF"/>
              </w:rPr>
              <w:t xml:space="preserve"> and Climate Change</w:t>
            </w:r>
            <w:r w:rsidR="00DF036B">
              <w:rPr>
                <w:rFonts w:asciiTheme="minorHAnsi" w:hAnsiTheme="minorHAnsi" w:cstheme="minorHAnsi"/>
                <w:sz w:val="22"/>
                <w:szCs w:val="22"/>
                <w:shd w:val="clear" w:color="auto" w:fill="FFFFFF"/>
              </w:rPr>
              <w:t xml:space="preserve"> (</w:t>
            </w:r>
            <w:proofErr w:type="spellStart"/>
            <w:r w:rsidR="00DF036B">
              <w:rPr>
                <w:rFonts w:asciiTheme="minorHAnsi" w:hAnsiTheme="minorHAnsi" w:cstheme="minorHAnsi"/>
                <w:sz w:val="22"/>
                <w:szCs w:val="22"/>
                <w:shd w:val="clear" w:color="auto" w:fill="FFFFFF"/>
              </w:rPr>
              <w:t>MoEFCC</w:t>
            </w:r>
            <w:proofErr w:type="spellEnd"/>
            <w:r w:rsidR="00DF036B">
              <w:rPr>
                <w:rFonts w:asciiTheme="minorHAnsi" w:hAnsiTheme="minorHAnsi" w:cstheme="minorHAnsi"/>
                <w:sz w:val="22"/>
                <w:szCs w:val="22"/>
                <w:shd w:val="clear" w:color="auto" w:fill="FFFFFF"/>
              </w:rPr>
              <w:t>), GOI</w:t>
            </w:r>
            <w:r w:rsidR="00DF036B" w:rsidRPr="0061523D">
              <w:rPr>
                <w:rFonts w:asciiTheme="minorHAnsi" w:eastAsiaTheme="minorEastAsia" w:hAnsiTheme="minorHAnsi" w:cstheme="minorHAnsi"/>
                <w:sz w:val="22"/>
                <w:szCs w:val="22"/>
              </w:rPr>
              <w:t xml:space="preserve"> </w:t>
            </w:r>
          </w:p>
          <w:bookmarkEnd w:id="5"/>
          <w:p w14:paraId="1D762D01" w14:textId="12E5EF0B" w:rsidR="00432912" w:rsidRPr="002D79AF" w:rsidRDefault="00432912" w:rsidP="00A33830">
            <w:pPr>
              <w:rPr>
                <w:rFonts w:asciiTheme="minorHAnsi" w:eastAsiaTheme="minorEastAsia" w:hAnsiTheme="minorHAnsi" w:cstheme="minorBidi"/>
                <w:color w:val="000000"/>
                <w:sz w:val="22"/>
                <w:szCs w:val="22"/>
                <w:lang w:val="en-US"/>
              </w:rPr>
            </w:pPr>
          </w:p>
        </w:tc>
      </w:tr>
      <w:tr w:rsidR="00432912" w:rsidRPr="00241C8A" w14:paraId="47AA60E1" w14:textId="77777777" w:rsidTr="2A02D90C">
        <w:trPr>
          <w:trHeight w:val="521"/>
          <w:jc w:val="center"/>
        </w:trPr>
        <w:tc>
          <w:tcPr>
            <w:tcW w:w="2203" w:type="dxa"/>
            <w:tcBorders>
              <w:bottom w:val="single" w:sz="4" w:space="0" w:color="auto"/>
            </w:tcBorders>
            <w:shd w:val="clear" w:color="auto" w:fill="D9E2F3" w:themeFill="accent1" w:themeFillTint="33"/>
            <w:vAlign w:val="center"/>
          </w:tcPr>
          <w:p w14:paraId="4F714157" w14:textId="77777777" w:rsidR="00432912" w:rsidRPr="00241C8A" w:rsidRDefault="00432912" w:rsidP="2A02D90C">
            <w:pPr>
              <w:rPr>
                <w:rFonts w:asciiTheme="minorHAnsi" w:eastAsiaTheme="minorEastAsia" w:hAnsiTheme="minorHAnsi" w:cstheme="minorBidi"/>
                <w:b/>
                <w:bCs/>
                <w:color w:val="000000"/>
                <w:sz w:val="22"/>
                <w:szCs w:val="22"/>
                <w:lang w:val="en-US"/>
              </w:rPr>
            </w:pPr>
            <w:bookmarkStart w:id="6" w:name="_Hlk89443285"/>
            <w:bookmarkStart w:id="7" w:name="_Hlk86419878"/>
            <w:r w:rsidRPr="2A02D90C">
              <w:rPr>
                <w:rFonts w:asciiTheme="minorHAnsi" w:eastAsiaTheme="minorEastAsia" w:hAnsiTheme="minorHAnsi" w:cstheme="minorBidi"/>
                <w:b/>
                <w:bCs/>
                <w:color w:val="000000" w:themeColor="text1"/>
                <w:sz w:val="22"/>
                <w:szCs w:val="22"/>
                <w:lang w:val="en-US"/>
              </w:rPr>
              <w:t>Session 2</w:t>
            </w:r>
          </w:p>
        </w:tc>
        <w:tc>
          <w:tcPr>
            <w:tcW w:w="8580" w:type="dxa"/>
            <w:tcBorders>
              <w:bottom w:val="single" w:sz="4" w:space="0" w:color="auto"/>
            </w:tcBorders>
            <w:shd w:val="clear" w:color="auto" w:fill="D9E2F3" w:themeFill="accent1" w:themeFillTint="33"/>
            <w:vAlign w:val="center"/>
          </w:tcPr>
          <w:p w14:paraId="46E4840A" w14:textId="12E09A12" w:rsidR="00432912" w:rsidRPr="00241C8A" w:rsidRDefault="007A4465"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Environmental Design &amp; Labelling</w:t>
            </w:r>
            <w:r w:rsidR="00432912" w:rsidRPr="2A02D90C">
              <w:rPr>
                <w:rFonts w:asciiTheme="minorHAnsi" w:eastAsiaTheme="minorEastAsia" w:hAnsiTheme="minorHAnsi" w:cstheme="minorBidi"/>
                <w:b/>
                <w:bCs/>
                <w:color w:val="000000" w:themeColor="text1"/>
                <w:sz w:val="22"/>
                <w:szCs w:val="22"/>
                <w:lang w:val="en-US"/>
              </w:rPr>
              <w:t xml:space="preserve">: </w:t>
            </w:r>
            <w:r w:rsidR="008D241C" w:rsidRPr="2A02D90C">
              <w:rPr>
                <w:rFonts w:asciiTheme="minorHAnsi" w:eastAsiaTheme="minorEastAsia" w:hAnsiTheme="minorHAnsi" w:cstheme="minorBidi"/>
                <w:b/>
                <w:bCs/>
                <w:color w:val="000000" w:themeColor="text1"/>
                <w:sz w:val="22"/>
                <w:szCs w:val="22"/>
                <w:lang w:val="en-US"/>
              </w:rPr>
              <w:t xml:space="preserve">Vision, </w:t>
            </w:r>
            <w:r w:rsidR="00432912" w:rsidRPr="2A02D90C">
              <w:rPr>
                <w:rFonts w:asciiTheme="minorHAnsi" w:eastAsiaTheme="minorEastAsia" w:hAnsiTheme="minorHAnsi" w:cstheme="minorBidi"/>
                <w:b/>
                <w:bCs/>
                <w:color w:val="000000" w:themeColor="text1"/>
                <w:sz w:val="22"/>
                <w:szCs w:val="22"/>
                <w:lang w:val="en-US"/>
              </w:rPr>
              <w:t xml:space="preserve">Policy </w:t>
            </w:r>
            <w:r w:rsidR="008D241C" w:rsidRPr="2A02D90C">
              <w:rPr>
                <w:rFonts w:asciiTheme="minorHAnsi" w:eastAsiaTheme="minorEastAsia" w:hAnsiTheme="minorHAnsi" w:cstheme="minorBidi"/>
                <w:b/>
                <w:bCs/>
                <w:color w:val="000000" w:themeColor="text1"/>
                <w:sz w:val="22"/>
                <w:szCs w:val="22"/>
                <w:lang w:val="en-US"/>
              </w:rPr>
              <w:t>Initiatives and Roadmap for the Future</w:t>
            </w:r>
          </w:p>
        </w:tc>
      </w:tr>
      <w:bookmarkEnd w:id="6"/>
      <w:tr w:rsidR="00432912" w:rsidRPr="00241C8A" w14:paraId="04A79C7F" w14:textId="77777777" w:rsidTr="2A02D90C">
        <w:trPr>
          <w:trHeight w:val="440"/>
          <w:jc w:val="center"/>
        </w:trPr>
        <w:tc>
          <w:tcPr>
            <w:tcW w:w="2203" w:type="dxa"/>
            <w:tcBorders>
              <w:bottom w:val="single" w:sz="4" w:space="0" w:color="auto"/>
            </w:tcBorders>
            <w:shd w:val="clear" w:color="auto" w:fill="auto"/>
            <w:vAlign w:val="center"/>
            <w:hideMark/>
          </w:tcPr>
          <w:p w14:paraId="415A2A99" w14:textId="38A6CCFD" w:rsidR="00183D37" w:rsidRPr="00D50400" w:rsidRDefault="00183D37"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15:30 - 16:30 (IST) / 1</w:t>
            </w:r>
            <w:r w:rsidR="009921A5" w:rsidRPr="2A02D90C">
              <w:rPr>
                <w:rFonts w:asciiTheme="minorHAnsi" w:eastAsiaTheme="minorEastAsia" w:hAnsiTheme="minorHAnsi" w:cstheme="minorBidi"/>
                <w:b/>
                <w:bCs/>
                <w:color w:val="000000" w:themeColor="text1"/>
                <w:sz w:val="22"/>
                <w:szCs w:val="22"/>
                <w:lang w:val="en-US"/>
              </w:rPr>
              <w:t>1</w:t>
            </w:r>
            <w:r w:rsidRPr="2A02D90C">
              <w:rPr>
                <w:rFonts w:asciiTheme="minorHAnsi" w:eastAsiaTheme="minorEastAsia" w:hAnsiTheme="minorHAnsi" w:cstheme="minorBidi"/>
                <w:b/>
                <w:bCs/>
                <w:color w:val="000000" w:themeColor="text1"/>
                <w:sz w:val="22"/>
                <w:szCs w:val="22"/>
                <w:lang w:val="en-US"/>
              </w:rPr>
              <w:t>:</w:t>
            </w:r>
            <w:r w:rsidR="009921A5" w:rsidRPr="2A02D90C">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0 - 1</w:t>
            </w:r>
            <w:r w:rsidR="009921A5" w:rsidRPr="2A02D90C">
              <w:rPr>
                <w:rFonts w:asciiTheme="minorHAnsi" w:eastAsiaTheme="minorEastAsia" w:hAnsiTheme="minorHAnsi" w:cstheme="minorBidi"/>
                <w:b/>
                <w:bCs/>
                <w:color w:val="000000" w:themeColor="text1"/>
                <w:sz w:val="22"/>
                <w:szCs w:val="22"/>
                <w:lang w:val="en-US"/>
              </w:rPr>
              <w:t>2</w:t>
            </w:r>
            <w:r w:rsidRPr="2A02D90C">
              <w:rPr>
                <w:rFonts w:asciiTheme="minorHAnsi" w:eastAsiaTheme="minorEastAsia" w:hAnsiTheme="minorHAnsi" w:cstheme="minorBidi"/>
                <w:b/>
                <w:bCs/>
                <w:color w:val="000000" w:themeColor="text1"/>
                <w:sz w:val="22"/>
                <w:szCs w:val="22"/>
                <w:lang w:val="en-US"/>
              </w:rPr>
              <w:t>:</w:t>
            </w:r>
            <w:r w:rsidR="009921A5" w:rsidRPr="2A02D90C">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 xml:space="preserve">0 (CET) </w:t>
            </w:r>
          </w:p>
          <w:p w14:paraId="3B20FE1C" w14:textId="6CEB4DF9" w:rsidR="00183D37" w:rsidRPr="00D50400" w:rsidRDefault="00183D37"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 xml:space="preserve">(60 </w:t>
            </w:r>
            <w:r w:rsidR="19822499" w:rsidRPr="2A02D90C">
              <w:rPr>
                <w:rFonts w:asciiTheme="minorHAnsi" w:eastAsiaTheme="minorEastAsia" w:hAnsiTheme="minorHAnsi" w:cstheme="minorBidi"/>
                <w:b/>
                <w:bCs/>
                <w:color w:val="000000" w:themeColor="text1"/>
                <w:sz w:val="22"/>
                <w:szCs w:val="22"/>
                <w:lang w:val="en-US"/>
              </w:rPr>
              <w:t>mins</w:t>
            </w:r>
            <w:r w:rsidRPr="2A02D90C">
              <w:rPr>
                <w:rFonts w:asciiTheme="minorHAnsi" w:eastAsiaTheme="minorEastAsia" w:hAnsiTheme="minorHAnsi" w:cstheme="minorBidi"/>
                <w:b/>
                <w:bCs/>
                <w:color w:val="000000" w:themeColor="text1"/>
                <w:sz w:val="22"/>
                <w:szCs w:val="22"/>
                <w:lang w:val="en-US"/>
              </w:rPr>
              <w:t>)</w:t>
            </w:r>
          </w:p>
          <w:p w14:paraId="25F76B7B" w14:textId="77B69A6B" w:rsidR="00432912" w:rsidRPr="00241C8A" w:rsidRDefault="00432912" w:rsidP="2A02D90C">
            <w:pPr>
              <w:rPr>
                <w:rFonts w:asciiTheme="minorHAnsi" w:eastAsiaTheme="minorEastAsia" w:hAnsiTheme="minorHAnsi" w:cstheme="minorBidi"/>
                <w:b/>
                <w:bCs/>
                <w:color w:val="000000"/>
                <w:sz w:val="22"/>
                <w:szCs w:val="22"/>
                <w:lang w:val="en-US"/>
              </w:rPr>
            </w:pPr>
          </w:p>
        </w:tc>
        <w:tc>
          <w:tcPr>
            <w:tcW w:w="8580" w:type="dxa"/>
            <w:tcBorders>
              <w:bottom w:val="single" w:sz="4" w:space="0" w:color="auto"/>
            </w:tcBorders>
            <w:shd w:val="clear" w:color="auto" w:fill="auto"/>
            <w:vAlign w:val="center"/>
          </w:tcPr>
          <w:p w14:paraId="15B5FEF9" w14:textId="030CDB8B" w:rsidR="00B46891" w:rsidRDefault="009B11DD" w:rsidP="2A02D90C">
            <w:pPr>
              <w:rPr>
                <w:rFonts w:asciiTheme="minorHAnsi" w:eastAsiaTheme="minorEastAsia" w:hAnsiTheme="minorHAnsi" w:cstheme="minorBidi"/>
                <w:i/>
                <w:iCs/>
                <w:color w:val="000000" w:themeColor="text1"/>
                <w:sz w:val="22"/>
                <w:szCs w:val="22"/>
              </w:rPr>
            </w:pPr>
            <w:r w:rsidRPr="2A02D90C">
              <w:rPr>
                <w:rFonts w:asciiTheme="minorHAnsi" w:eastAsiaTheme="minorEastAsia" w:hAnsiTheme="minorHAnsi" w:cstheme="minorBidi"/>
                <w:i/>
                <w:iCs/>
                <w:color w:val="000000" w:themeColor="text1"/>
                <w:sz w:val="22"/>
                <w:szCs w:val="22"/>
              </w:rPr>
              <w:t xml:space="preserve">Session Objective: To understand the Indian and EU policy initiatives, identify synergies, and deliberate on the way forward through a shared vision. </w:t>
            </w:r>
          </w:p>
          <w:p w14:paraId="1F4F0418" w14:textId="77777777" w:rsidR="009B11DD" w:rsidRPr="009B11DD" w:rsidRDefault="009B11DD" w:rsidP="2A02D90C">
            <w:pPr>
              <w:rPr>
                <w:rFonts w:asciiTheme="minorHAnsi" w:eastAsiaTheme="minorEastAsia" w:hAnsiTheme="minorHAnsi" w:cstheme="minorBidi"/>
                <w:i/>
                <w:iCs/>
                <w:color w:val="000000" w:themeColor="text1"/>
                <w:sz w:val="22"/>
                <w:szCs w:val="22"/>
              </w:rPr>
            </w:pPr>
          </w:p>
          <w:p w14:paraId="234CEF5E" w14:textId="4C6ED2B8" w:rsidR="009B11DD" w:rsidRPr="00DF036B" w:rsidRDefault="00432912" w:rsidP="2A02D90C">
            <w:pPr>
              <w:rPr>
                <w:rFonts w:asciiTheme="minorHAnsi" w:eastAsiaTheme="minorEastAsia" w:hAnsiTheme="minorHAnsi" w:cstheme="minorBidi"/>
                <w:color w:val="000000" w:themeColor="text1"/>
                <w:sz w:val="22"/>
                <w:szCs w:val="22"/>
              </w:rPr>
            </w:pPr>
            <w:r w:rsidRPr="00B24EB8">
              <w:rPr>
                <w:rFonts w:asciiTheme="minorHAnsi" w:eastAsiaTheme="minorEastAsia" w:hAnsiTheme="minorHAnsi" w:cstheme="minorBidi"/>
                <w:b/>
                <w:bCs/>
                <w:color w:val="000000" w:themeColor="text1"/>
                <w:sz w:val="22"/>
                <w:szCs w:val="22"/>
                <w:highlight w:val="yellow"/>
              </w:rPr>
              <w:t xml:space="preserve">Moderator: </w:t>
            </w:r>
            <w:r w:rsidR="009B11DD" w:rsidRPr="00DF036B">
              <w:rPr>
                <w:rFonts w:asciiTheme="minorHAnsi" w:eastAsiaTheme="minorEastAsia" w:hAnsiTheme="minorHAnsi" w:cstheme="minorBidi"/>
                <w:b/>
                <w:bCs/>
                <w:color w:val="000000" w:themeColor="text1"/>
                <w:sz w:val="22"/>
                <w:szCs w:val="22"/>
                <w:highlight w:val="yellow"/>
              </w:rPr>
              <w:t xml:space="preserve">Mr. </w:t>
            </w:r>
            <w:r w:rsidR="00B24EB8" w:rsidRPr="00DF036B">
              <w:rPr>
                <w:rFonts w:asciiTheme="minorHAnsi" w:eastAsiaTheme="minorEastAsia" w:hAnsiTheme="minorHAnsi" w:cstheme="minorBidi"/>
                <w:b/>
                <w:bCs/>
                <w:color w:val="000000" w:themeColor="text1"/>
                <w:sz w:val="22"/>
                <w:szCs w:val="22"/>
                <w:highlight w:val="yellow"/>
              </w:rPr>
              <w:t>Sudhir Sirohi</w:t>
            </w:r>
            <w:r w:rsidR="009B11DD" w:rsidRPr="00DF036B">
              <w:rPr>
                <w:rFonts w:asciiTheme="minorHAnsi" w:eastAsiaTheme="minorEastAsia" w:hAnsiTheme="minorHAnsi" w:cstheme="minorBidi"/>
                <w:b/>
                <w:bCs/>
                <w:color w:val="000000" w:themeColor="text1"/>
                <w:sz w:val="22"/>
                <w:szCs w:val="22"/>
                <w:highlight w:val="yellow"/>
              </w:rPr>
              <w:t xml:space="preserve">, </w:t>
            </w:r>
            <w:r w:rsidR="00B24EB8" w:rsidRPr="00DF036B">
              <w:rPr>
                <w:rFonts w:asciiTheme="minorHAnsi" w:eastAsiaTheme="minorEastAsia" w:hAnsiTheme="minorHAnsi" w:cstheme="minorBidi"/>
                <w:b/>
                <w:bCs/>
                <w:color w:val="000000" w:themeColor="text1"/>
                <w:sz w:val="22"/>
                <w:szCs w:val="22"/>
                <w:highlight w:val="yellow"/>
              </w:rPr>
              <w:t>Advisor Industry - N</w:t>
            </w:r>
            <w:r w:rsidR="00DF036B">
              <w:rPr>
                <w:rFonts w:asciiTheme="minorHAnsi" w:eastAsiaTheme="minorEastAsia" w:hAnsiTheme="minorHAnsi" w:cstheme="minorBidi"/>
                <w:b/>
                <w:bCs/>
                <w:color w:val="000000" w:themeColor="text1"/>
                <w:sz w:val="22"/>
                <w:szCs w:val="22"/>
                <w:highlight w:val="yellow"/>
              </w:rPr>
              <w:t>ITI</w:t>
            </w:r>
            <w:r w:rsidR="00B24EB8" w:rsidRPr="00DF036B">
              <w:rPr>
                <w:rFonts w:asciiTheme="minorHAnsi" w:eastAsiaTheme="minorEastAsia" w:hAnsiTheme="minorHAnsi" w:cstheme="minorBidi"/>
                <w:b/>
                <w:bCs/>
                <w:color w:val="000000" w:themeColor="text1"/>
                <w:sz w:val="22"/>
                <w:szCs w:val="22"/>
                <w:highlight w:val="yellow"/>
              </w:rPr>
              <w:t xml:space="preserve"> Aayog </w:t>
            </w:r>
          </w:p>
          <w:p w14:paraId="5E022323" w14:textId="77777777" w:rsidR="00A33830" w:rsidRDefault="00A33830" w:rsidP="2A02D90C">
            <w:pPr>
              <w:pStyle w:val="ListParagraph"/>
              <w:shd w:val="clear" w:color="auto" w:fill="FFFFFF" w:themeFill="background1"/>
              <w:ind w:left="0"/>
              <w:rPr>
                <w:rFonts w:eastAsiaTheme="minorEastAsia" w:cstheme="minorBidi"/>
                <w:b/>
                <w:bCs/>
                <w:color w:val="000000" w:themeColor="text1"/>
                <w:lang w:val="en-US"/>
              </w:rPr>
            </w:pPr>
          </w:p>
          <w:p w14:paraId="7D47B324" w14:textId="1149F9D5" w:rsidR="00DB04E4" w:rsidRDefault="009B11DD" w:rsidP="2A02D90C">
            <w:pPr>
              <w:pStyle w:val="ListParagraph"/>
              <w:shd w:val="clear" w:color="auto" w:fill="FFFFFF" w:themeFill="background1"/>
              <w:ind w:left="0"/>
              <w:rPr>
                <w:rFonts w:eastAsiaTheme="minorEastAsia" w:cstheme="minorBidi"/>
                <w:b/>
                <w:bCs/>
                <w:color w:val="000000"/>
                <w:lang w:val="en-US"/>
              </w:rPr>
            </w:pPr>
            <w:r w:rsidRPr="2A02D90C">
              <w:rPr>
                <w:rFonts w:eastAsiaTheme="minorEastAsia" w:cstheme="minorBidi"/>
                <w:b/>
                <w:bCs/>
                <w:color w:val="000000" w:themeColor="text1"/>
                <w:lang w:val="en-US"/>
              </w:rPr>
              <w:t>Speakers:</w:t>
            </w:r>
          </w:p>
          <w:p w14:paraId="2FB2E611" w14:textId="29E9862B" w:rsidR="00591796" w:rsidRPr="0061523D" w:rsidRDefault="00591796" w:rsidP="00591796">
            <w:pPr>
              <w:numPr>
                <w:ilvl w:val="0"/>
                <w:numId w:val="9"/>
              </w:numPr>
              <w:rPr>
                <w:rFonts w:asciiTheme="minorHAnsi" w:eastAsiaTheme="minorEastAsia" w:hAnsiTheme="minorHAnsi" w:cstheme="minorHAnsi"/>
                <w:color w:val="000000" w:themeColor="text1"/>
                <w:sz w:val="22"/>
                <w:szCs w:val="22"/>
                <w:lang w:val="en-US"/>
              </w:rPr>
            </w:pPr>
            <w:r w:rsidRPr="0061523D">
              <w:rPr>
                <w:rFonts w:asciiTheme="minorHAnsi" w:eastAsia="Times New Roman" w:hAnsiTheme="minorHAnsi" w:cstheme="minorHAnsi"/>
                <w:color w:val="000000"/>
                <w:sz w:val="22"/>
                <w:szCs w:val="22"/>
                <w:lang w:val="en-US"/>
              </w:rPr>
              <w:t xml:space="preserve">Dr Bhawna Singh, </w:t>
            </w:r>
            <w:r w:rsidRPr="0061523D">
              <w:rPr>
                <w:rFonts w:asciiTheme="minorHAnsi" w:hAnsiTheme="minorHAnsi" w:cstheme="minorHAnsi"/>
                <w:sz w:val="22"/>
                <w:szCs w:val="22"/>
                <w:shd w:val="clear" w:color="auto" w:fill="FFFFFF"/>
              </w:rPr>
              <w:t>Joint Director</w:t>
            </w:r>
            <w:r w:rsidR="00DF036B">
              <w:rPr>
                <w:rFonts w:asciiTheme="minorHAnsi" w:hAnsiTheme="minorHAnsi" w:cstheme="minorHAnsi"/>
                <w:sz w:val="22"/>
                <w:szCs w:val="22"/>
                <w:shd w:val="clear" w:color="auto" w:fill="FFFFFF"/>
              </w:rPr>
              <w:t xml:space="preserve">, </w:t>
            </w:r>
            <w:proofErr w:type="spellStart"/>
            <w:r w:rsidR="00DF036B" w:rsidRPr="0061523D">
              <w:rPr>
                <w:rFonts w:asciiTheme="minorHAnsi" w:eastAsiaTheme="minorEastAsia" w:hAnsiTheme="minorHAnsi" w:cstheme="minorHAnsi"/>
                <w:sz w:val="22"/>
                <w:szCs w:val="22"/>
              </w:rPr>
              <w:t>MoEFCC</w:t>
            </w:r>
            <w:proofErr w:type="spellEnd"/>
            <w:r w:rsidR="00DF036B" w:rsidRPr="0061523D">
              <w:rPr>
                <w:rFonts w:asciiTheme="minorHAnsi" w:eastAsiaTheme="minorEastAsia" w:hAnsiTheme="minorHAnsi" w:cstheme="minorHAnsi"/>
                <w:sz w:val="22"/>
                <w:szCs w:val="22"/>
              </w:rPr>
              <w:t>, GOI</w:t>
            </w:r>
          </w:p>
          <w:p w14:paraId="4115CD8F" w14:textId="2A7F0AC4" w:rsidR="00C043FB" w:rsidRPr="00C043FB" w:rsidRDefault="00C043FB" w:rsidP="00C043FB">
            <w:pPr>
              <w:pStyle w:val="ListParagraph"/>
              <w:numPr>
                <w:ilvl w:val="0"/>
                <w:numId w:val="9"/>
              </w:numPr>
              <w:spacing w:after="0" w:line="240" w:lineRule="auto"/>
            </w:pPr>
            <w:r>
              <w:t xml:space="preserve">Ms. </w:t>
            </w:r>
            <w:r w:rsidRPr="00C043FB">
              <w:t xml:space="preserve">Olivia </w:t>
            </w:r>
            <w:proofErr w:type="spellStart"/>
            <w:r w:rsidRPr="00C043FB">
              <w:t>Chassais</w:t>
            </w:r>
            <w:proofErr w:type="spellEnd"/>
            <w:r w:rsidRPr="00C043FB">
              <w:t>, Policy Officer, DG Environment</w:t>
            </w:r>
            <w:r>
              <w:t xml:space="preserve">, </w:t>
            </w:r>
            <w:r w:rsidRPr="00C043FB">
              <w:t>Unit Sustainable Products</w:t>
            </w:r>
          </w:p>
          <w:p w14:paraId="7C23CE14" w14:textId="5CA7CE47" w:rsidR="009B11DD" w:rsidRDefault="00425029" w:rsidP="00C043FB">
            <w:pPr>
              <w:numPr>
                <w:ilvl w:val="0"/>
                <w:numId w:val="9"/>
              </w:numPr>
              <w:rPr>
                <w:rFonts w:asciiTheme="minorHAnsi" w:eastAsiaTheme="minorEastAsia" w:hAnsiTheme="minorHAnsi" w:cstheme="minorBidi"/>
                <w:color w:val="000000" w:themeColor="text1"/>
                <w:sz w:val="22"/>
                <w:szCs w:val="22"/>
                <w:lang w:val="en-US"/>
              </w:rPr>
            </w:pPr>
            <w:r w:rsidRPr="2A02D90C">
              <w:rPr>
                <w:rFonts w:asciiTheme="minorHAnsi" w:eastAsiaTheme="minorEastAsia" w:hAnsiTheme="minorHAnsi" w:cstheme="minorBidi"/>
                <w:color w:val="000000" w:themeColor="text1"/>
                <w:sz w:val="22"/>
                <w:szCs w:val="22"/>
                <w:lang w:val="en-US"/>
              </w:rPr>
              <w:t xml:space="preserve">Ms. </w:t>
            </w:r>
            <w:r w:rsidR="009B11DD" w:rsidRPr="2A02D90C">
              <w:rPr>
                <w:rFonts w:asciiTheme="minorHAnsi" w:eastAsiaTheme="minorEastAsia" w:hAnsiTheme="minorHAnsi" w:cstheme="minorBidi"/>
                <w:color w:val="000000" w:themeColor="text1"/>
                <w:sz w:val="22"/>
                <w:szCs w:val="22"/>
                <w:lang w:val="en-US"/>
              </w:rPr>
              <w:t xml:space="preserve">Ioana Popescu, Head of Circular Economy, ECOS </w:t>
            </w:r>
          </w:p>
          <w:p w14:paraId="6D7B2246" w14:textId="066E24A2" w:rsidR="009B11DD" w:rsidRPr="00DF036B" w:rsidRDefault="009B11DD" w:rsidP="00C043FB">
            <w:pPr>
              <w:numPr>
                <w:ilvl w:val="0"/>
                <w:numId w:val="9"/>
              </w:numPr>
              <w:rPr>
                <w:rFonts w:asciiTheme="minorHAnsi" w:eastAsiaTheme="minorEastAsia" w:hAnsiTheme="minorHAnsi" w:cstheme="minorBidi"/>
                <w:color w:val="000000" w:themeColor="text1"/>
                <w:sz w:val="22"/>
                <w:szCs w:val="22"/>
              </w:rPr>
            </w:pPr>
            <w:r w:rsidRPr="2A02D90C">
              <w:rPr>
                <w:rFonts w:asciiTheme="minorHAnsi" w:eastAsiaTheme="minorEastAsia" w:hAnsiTheme="minorHAnsi" w:cstheme="minorBidi"/>
                <w:color w:val="000000" w:themeColor="text1"/>
                <w:sz w:val="22"/>
                <w:szCs w:val="22"/>
                <w:lang w:val="en-US"/>
              </w:rPr>
              <w:t xml:space="preserve">Dr. Mamta Mohapatra, </w:t>
            </w:r>
            <w:r w:rsidR="433CBD29" w:rsidRPr="2A02D90C">
              <w:rPr>
                <w:rFonts w:asciiTheme="minorHAnsi" w:eastAsiaTheme="minorEastAsia" w:hAnsiTheme="minorHAnsi" w:cstheme="minorBidi"/>
                <w:color w:val="000000" w:themeColor="text1"/>
                <w:sz w:val="22"/>
                <w:szCs w:val="22"/>
                <w:lang w:val="en-US"/>
              </w:rPr>
              <w:t>P</w:t>
            </w:r>
            <w:r w:rsidRPr="2A02D90C">
              <w:rPr>
                <w:rFonts w:asciiTheme="minorHAnsi" w:eastAsiaTheme="minorEastAsia" w:hAnsiTheme="minorHAnsi" w:cstheme="minorBidi"/>
                <w:color w:val="000000" w:themeColor="text1"/>
                <w:sz w:val="22"/>
                <w:szCs w:val="22"/>
                <w:lang w:val="en-US"/>
              </w:rPr>
              <w:t>rincipal Scientist, CSIR IMMT</w:t>
            </w:r>
            <w:r w:rsidR="00D22FE0">
              <w:rPr>
                <w:rFonts w:asciiTheme="minorHAnsi" w:eastAsiaTheme="minorEastAsia" w:hAnsiTheme="minorHAnsi" w:cstheme="minorBidi"/>
                <w:color w:val="000000" w:themeColor="text1"/>
                <w:sz w:val="22"/>
                <w:szCs w:val="22"/>
                <w:lang w:val="en-US"/>
              </w:rPr>
              <w:t xml:space="preserve"> </w:t>
            </w:r>
          </w:p>
          <w:p w14:paraId="264C6862" w14:textId="1761DE19" w:rsidR="00425029" w:rsidRPr="00425029" w:rsidRDefault="00425029" w:rsidP="00C043FB">
            <w:pPr>
              <w:numPr>
                <w:ilvl w:val="0"/>
                <w:numId w:val="9"/>
              </w:numPr>
              <w:rPr>
                <w:rFonts w:asciiTheme="minorHAnsi" w:eastAsiaTheme="minorEastAsia" w:hAnsiTheme="minorHAnsi" w:cstheme="minorBidi"/>
                <w:color w:val="000000" w:themeColor="text1"/>
                <w:sz w:val="22"/>
                <w:szCs w:val="22"/>
                <w:lang w:val="en-US"/>
              </w:rPr>
            </w:pPr>
            <w:r w:rsidRPr="2A02D90C">
              <w:rPr>
                <w:rFonts w:asciiTheme="minorHAnsi" w:eastAsiaTheme="minorEastAsia" w:hAnsiTheme="minorHAnsi" w:cstheme="minorBidi"/>
                <w:color w:val="000000" w:themeColor="text1"/>
                <w:sz w:val="22"/>
                <w:szCs w:val="22"/>
                <w:lang w:val="en-US"/>
              </w:rPr>
              <w:t xml:space="preserve">Mr. Souvik Bhattacharya, </w:t>
            </w:r>
            <w:r w:rsidR="74991BA7" w:rsidRPr="2A02D90C">
              <w:rPr>
                <w:rFonts w:asciiTheme="minorHAnsi" w:eastAsiaTheme="minorEastAsia" w:hAnsiTheme="minorHAnsi" w:cstheme="minorBidi"/>
                <w:color w:val="000000" w:themeColor="text1"/>
                <w:sz w:val="22"/>
                <w:szCs w:val="22"/>
                <w:lang w:val="en-US"/>
              </w:rPr>
              <w:t xml:space="preserve">Associate Director, </w:t>
            </w:r>
            <w:r w:rsidRPr="2A02D90C">
              <w:rPr>
                <w:rFonts w:asciiTheme="minorHAnsi" w:eastAsiaTheme="minorEastAsia" w:hAnsiTheme="minorHAnsi" w:cstheme="minorBidi"/>
                <w:color w:val="000000" w:themeColor="text1"/>
                <w:sz w:val="22"/>
                <w:szCs w:val="22"/>
                <w:lang w:val="en-US"/>
              </w:rPr>
              <w:t>TERI</w:t>
            </w:r>
            <w:r w:rsidR="00D22FE0">
              <w:rPr>
                <w:rFonts w:asciiTheme="minorHAnsi" w:eastAsiaTheme="minorEastAsia" w:hAnsiTheme="minorHAnsi" w:cstheme="minorBidi"/>
                <w:color w:val="000000" w:themeColor="text1"/>
                <w:sz w:val="22"/>
                <w:szCs w:val="22"/>
                <w:lang w:val="en-US"/>
              </w:rPr>
              <w:t xml:space="preserve"> </w:t>
            </w:r>
          </w:p>
          <w:p w14:paraId="3080F986" w14:textId="77777777" w:rsidR="009B11DD" w:rsidRPr="003E4F84" w:rsidRDefault="00425029" w:rsidP="003E4F84">
            <w:pPr>
              <w:numPr>
                <w:ilvl w:val="0"/>
                <w:numId w:val="9"/>
              </w:numPr>
              <w:rPr>
                <w:rFonts w:eastAsiaTheme="minorEastAsia" w:cstheme="minorBidi"/>
                <w:color w:val="000000"/>
                <w:lang w:val="en-US"/>
              </w:rPr>
            </w:pPr>
            <w:r w:rsidRPr="2A02D90C">
              <w:rPr>
                <w:rFonts w:asciiTheme="minorHAnsi" w:eastAsiaTheme="minorEastAsia" w:hAnsiTheme="minorHAnsi" w:cstheme="minorBidi"/>
                <w:color w:val="000000" w:themeColor="text1"/>
                <w:sz w:val="22"/>
                <w:szCs w:val="22"/>
                <w:lang w:val="en-US"/>
              </w:rPr>
              <w:t xml:space="preserve">Ms. Rachna Arora, </w:t>
            </w:r>
            <w:r w:rsidR="58688044" w:rsidRPr="2A02D90C">
              <w:rPr>
                <w:rFonts w:asciiTheme="minorHAnsi" w:eastAsiaTheme="minorEastAsia" w:hAnsiTheme="minorHAnsi" w:cstheme="minorBidi"/>
                <w:color w:val="000000" w:themeColor="text1"/>
                <w:sz w:val="22"/>
                <w:szCs w:val="22"/>
                <w:lang w:val="en-US"/>
              </w:rPr>
              <w:t xml:space="preserve">Team Lead, </w:t>
            </w:r>
            <w:r w:rsidRPr="2A02D90C">
              <w:rPr>
                <w:rFonts w:asciiTheme="minorHAnsi" w:eastAsiaTheme="minorEastAsia" w:hAnsiTheme="minorHAnsi" w:cstheme="minorBidi"/>
                <w:color w:val="000000" w:themeColor="text1"/>
                <w:sz w:val="22"/>
                <w:szCs w:val="22"/>
                <w:lang w:val="en-US"/>
              </w:rPr>
              <w:t>EU-REI</w:t>
            </w:r>
            <w:r w:rsidR="00D22FE0">
              <w:rPr>
                <w:rFonts w:asciiTheme="minorHAnsi" w:eastAsiaTheme="minorEastAsia" w:hAnsiTheme="minorHAnsi" w:cstheme="minorBidi"/>
                <w:color w:val="000000" w:themeColor="text1"/>
                <w:sz w:val="22"/>
                <w:szCs w:val="22"/>
                <w:lang w:val="en-US"/>
              </w:rPr>
              <w:t xml:space="preserve"> </w:t>
            </w:r>
          </w:p>
          <w:p w14:paraId="18A17238" w14:textId="2387EC4D" w:rsidR="003E4F84" w:rsidRPr="00241C8A" w:rsidRDefault="003E4F84" w:rsidP="003E4F84">
            <w:pPr>
              <w:ind w:left="360"/>
              <w:rPr>
                <w:rFonts w:eastAsiaTheme="minorEastAsia" w:cstheme="minorBidi"/>
                <w:color w:val="000000"/>
                <w:lang w:val="en-US"/>
              </w:rPr>
            </w:pPr>
          </w:p>
        </w:tc>
      </w:tr>
      <w:bookmarkEnd w:id="7"/>
      <w:tr w:rsidR="00183D37" w:rsidRPr="00241C8A" w14:paraId="45D02422" w14:textId="77777777" w:rsidTr="2A02D90C">
        <w:trPr>
          <w:trHeight w:val="440"/>
          <w:jc w:val="center"/>
        </w:trPr>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39969D" w14:textId="1F800250" w:rsidR="008177DA" w:rsidRPr="00241C8A" w:rsidRDefault="008177DA" w:rsidP="00A33830">
            <w:pPr>
              <w:rPr>
                <w:rFonts w:asciiTheme="minorHAnsi" w:eastAsiaTheme="minorEastAsia" w:hAnsiTheme="minorHAnsi" w:cstheme="minorBidi"/>
                <w:b/>
                <w:bCs/>
                <w:color w:val="000000"/>
                <w:sz w:val="22"/>
                <w:szCs w:val="22"/>
                <w:lang w:val="en-US"/>
              </w:rPr>
            </w:pPr>
          </w:p>
        </w:tc>
        <w:tc>
          <w:tcPr>
            <w:tcW w:w="85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53F44F" w14:textId="6681713B" w:rsidR="008177DA" w:rsidRPr="00CF31C0" w:rsidRDefault="00183D37" w:rsidP="008177DA">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 xml:space="preserve">Tea/ Coffee </w:t>
            </w:r>
            <w:r w:rsidR="00DF036B">
              <w:rPr>
                <w:rFonts w:asciiTheme="minorHAnsi" w:eastAsiaTheme="minorEastAsia" w:hAnsiTheme="minorHAnsi" w:cstheme="minorBidi"/>
                <w:b/>
                <w:bCs/>
                <w:color w:val="000000" w:themeColor="text1"/>
                <w:sz w:val="22"/>
                <w:szCs w:val="22"/>
                <w:lang w:val="en-US"/>
              </w:rPr>
              <w:t xml:space="preserve">Served inside </w:t>
            </w:r>
          </w:p>
        </w:tc>
      </w:tr>
      <w:tr w:rsidR="00183D37" w:rsidRPr="00241C8A" w14:paraId="39145CE3" w14:textId="77777777" w:rsidTr="2A02D90C">
        <w:trPr>
          <w:trHeight w:val="440"/>
          <w:jc w:val="center"/>
        </w:trPr>
        <w:tc>
          <w:tcPr>
            <w:tcW w:w="22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2B78EC" w14:textId="77777777" w:rsidR="00183D37" w:rsidRPr="00241C8A" w:rsidRDefault="00183D37"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Session 3</w:t>
            </w:r>
          </w:p>
        </w:tc>
        <w:tc>
          <w:tcPr>
            <w:tcW w:w="85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CAC5D4" w14:textId="3415EABC" w:rsidR="00183D37" w:rsidRPr="00241C8A" w:rsidRDefault="00183D37" w:rsidP="2A02D90C">
            <w:pPr>
              <w:rPr>
                <w:rFonts w:asciiTheme="minorHAnsi" w:eastAsiaTheme="minorEastAsia" w:hAnsiTheme="minorHAnsi" w:cstheme="minorBidi"/>
                <w:b/>
                <w:bCs/>
                <w:color w:val="000000"/>
                <w:sz w:val="22"/>
                <w:szCs w:val="22"/>
                <w:lang w:val="en-US"/>
              </w:rPr>
            </w:pPr>
            <w:bookmarkStart w:id="8" w:name="_Hlk120640652"/>
            <w:r w:rsidRPr="2A02D90C">
              <w:rPr>
                <w:rFonts w:asciiTheme="minorHAnsi" w:eastAsiaTheme="minorEastAsia" w:hAnsiTheme="minorHAnsi" w:cstheme="minorBidi"/>
                <w:b/>
                <w:bCs/>
                <w:color w:val="000000" w:themeColor="text1"/>
                <w:sz w:val="22"/>
                <w:szCs w:val="22"/>
                <w:lang w:val="en-US"/>
              </w:rPr>
              <w:t>Environmental Design &amp; Labelling: Standards P</w:t>
            </w:r>
            <w:r w:rsidR="757539EC" w:rsidRPr="2A02D90C">
              <w:rPr>
                <w:rFonts w:asciiTheme="minorHAnsi" w:eastAsiaTheme="minorEastAsia" w:hAnsiTheme="minorHAnsi" w:cstheme="minorBidi"/>
                <w:b/>
                <w:bCs/>
                <w:color w:val="000000" w:themeColor="text1"/>
                <w:sz w:val="22"/>
                <w:szCs w:val="22"/>
                <w:lang w:val="en-US"/>
              </w:rPr>
              <w:t xml:space="preserve">erspective </w:t>
            </w:r>
            <w:r w:rsidRPr="2A02D90C">
              <w:rPr>
                <w:rFonts w:asciiTheme="minorHAnsi" w:eastAsiaTheme="minorEastAsia" w:hAnsiTheme="minorHAnsi" w:cstheme="minorBidi"/>
                <w:b/>
                <w:bCs/>
                <w:color w:val="000000" w:themeColor="text1"/>
                <w:sz w:val="22"/>
                <w:szCs w:val="22"/>
                <w:lang w:val="en-US"/>
              </w:rPr>
              <w:t>&amp; Partnership</w:t>
            </w:r>
            <w:r w:rsidR="62ECD82B" w:rsidRPr="2A02D90C">
              <w:rPr>
                <w:rFonts w:asciiTheme="minorHAnsi" w:eastAsiaTheme="minorEastAsia" w:hAnsiTheme="minorHAnsi" w:cstheme="minorBidi"/>
                <w:b/>
                <w:bCs/>
                <w:color w:val="000000" w:themeColor="text1"/>
                <w:sz w:val="22"/>
                <w:szCs w:val="22"/>
                <w:lang w:val="en-US"/>
              </w:rPr>
              <w:t>s</w:t>
            </w:r>
            <w:bookmarkEnd w:id="8"/>
          </w:p>
        </w:tc>
      </w:tr>
      <w:tr w:rsidR="00183D37" w:rsidRPr="00241C8A" w14:paraId="53301102" w14:textId="77777777" w:rsidTr="2A02D90C">
        <w:trPr>
          <w:trHeight w:val="1610"/>
          <w:jc w:val="center"/>
        </w:trPr>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77BB" w14:textId="1FD30D89" w:rsidR="00DF036B" w:rsidRPr="00DF036B" w:rsidRDefault="00DF036B" w:rsidP="00DF036B">
            <w:pPr>
              <w:rPr>
                <w:rFonts w:asciiTheme="minorHAnsi" w:eastAsiaTheme="minorEastAsia" w:hAnsiTheme="minorHAnsi" w:cstheme="minorBidi"/>
                <w:b/>
                <w:bCs/>
                <w:color w:val="000000"/>
                <w:sz w:val="22"/>
                <w:szCs w:val="22"/>
                <w:lang w:val="de-DE"/>
              </w:rPr>
            </w:pPr>
            <w:bookmarkStart w:id="9" w:name="_Hlk120640670"/>
            <w:r w:rsidRPr="00DF036B">
              <w:rPr>
                <w:rFonts w:asciiTheme="minorHAnsi" w:eastAsiaTheme="minorEastAsia" w:hAnsiTheme="minorHAnsi" w:cstheme="minorBidi"/>
                <w:b/>
                <w:bCs/>
                <w:color w:val="000000" w:themeColor="text1"/>
                <w:sz w:val="22"/>
                <w:szCs w:val="22"/>
                <w:lang w:val="de-DE"/>
              </w:rPr>
              <w:t>16:30 - 1</w:t>
            </w:r>
            <w:r>
              <w:rPr>
                <w:rFonts w:asciiTheme="minorHAnsi" w:eastAsiaTheme="minorEastAsia" w:hAnsiTheme="minorHAnsi" w:cstheme="minorBidi"/>
                <w:b/>
                <w:bCs/>
                <w:color w:val="000000" w:themeColor="text1"/>
                <w:sz w:val="22"/>
                <w:szCs w:val="22"/>
                <w:lang w:val="de-DE"/>
              </w:rPr>
              <w:t>7</w:t>
            </w:r>
            <w:r w:rsidRPr="00DF036B">
              <w:rPr>
                <w:rFonts w:asciiTheme="minorHAnsi" w:eastAsiaTheme="minorEastAsia" w:hAnsiTheme="minorHAnsi" w:cstheme="minorBidi"/>
                <w:b/>
                <w:bCs/>
                <w:color w:val="000000" w:themeColor="text1"/>
                <w:sz w:val="22"/>
                <w:szCs w:val="22"/>
                <w:lang w:val="de-DE"/>
              </w:rPr>
              <w:t>:</w:t>
            </w:r>
            <w:r>
              <w:rPr>
                <w:rFonts w:asciiTheme="minorHAnsi" w:eastAsiaTheme="minorEastAsia" w:hAnsiTheme="minorHAnsi" w:cstheme="minorBidi"/>
                <w:b/>
                <w:bCs/>
                <w:color w:val="000000" w:themeColor="text1"/>
                <w:sz w:val="22"/>
                <w:szCs w:val="22"/>
                <w:lang w:val="de-DE"/>
              </w:rPr>
              <w:t>3</w:t>
            </w:r>
            <w:r w:rsidRPr="00DF036B">
              <w:rPr>
                <w:rFonts w:asciiTheme="minorHAnsi" w:eastAsiaTheme="minorEastAsia" w:hAnsiTheme="minorHAnsi" w:cstheme="minorBidi"/>
                <w:b/>
                <w:bCs/>
                <w:color w:val="000000" w:themeColor="text1"/>
                <w:sz w:val="22"/>
                <w:szCs w:val="22"/>
                <w:lang w:val="de-DE"/>
              </w:rPr>
              <w:t xml:space="preserve">5 (IST) / 12:00 - 13:05 (CET) </w:t>
            </w:r>
          </w:p>
          <w:p w14:paraId="2C9E8CBE" w14:textId="54FBE1FB" w:rsidR="00183D37" w:rsidRPr="00DF036B" w:rsidRDefault="00DF036B" w:rsidP="00DF036B">
            <w:pPr>
              <w:rPr>
                <w:rFonts w:asciiTheme="minorHAnsi" w:eastAsiaTheme="minorEastAsia" w:hAnsiTheme="minorHAnsi" w:cstheme="minorBidi"/>
                <w:b/>
                <w:bCs/>
                <w:color w:val="000000"/>
                <w:sz w:val="22"/>
                <w:szCs w:val="22"/>
                <w:lang w:val="de-DE"/>
              </w:rPr>
            </w:pPr>
            <w:r w:rsidRPr="00DF036B">
              <w:rPr>
                <w:rFonts w:asciiTheme="minorHAnsi" w:eastAsiaTheme="minorEastAsia" w:hAnsiTheme="minorHAnsi" w:cstheme="minorBidi"/>
                <w:b/>
                <w:bCs/>
                <w:color w:val="000000" w:themeColor="text1"/>
                <w:sz w:val="22"/>
                <w:szCs w:val="22"/>
                <w:lang w:val="de-DE"/>
              </w:rPr>
              <w:t>(65 Minutes)</w:t>
            </w:r>
            <w:bookmarkEnd w:id="9"/>
          </w:p>
        </w:tc>
        <w:tc>
          <w:tcPr>
            <w:tcW w:w="8580" w:type="dxa"/>
            <w:tcBorders>
              <w:top w:val="single" w:sz="4" w:space="0" w:color="auto"/>
              <w:left w:val="single" w:sz="4" w:space="0" w:color="auto"/>
              <w:bottom w:val="single" w:sz="4" w:space="0" w:color="auto"/>
              <w:right w:val="single" w:sz="4" w:space="0" w:color="auto"/>
            </w:tcBorders>
            <w:shd w:val="clear" w:color="auto" w:fill="auto"/>
            <w:vAlign w:val="center"/>
          </w:tcPr>
          <w:p w14:paraId="4F38DB45" w14:textId="627B8CEE" w:rsidR="00AA51EF" w:rsidRPr="00AA51EF" w:rsidRDefault="00AA51EF" w:rsidP="2A02D90C">
            <w:pPr>
              <w:rPr>
                <w:rFonts w:asciiTheme="minorHAnsi" w:eastAsiaTheme="minorEastAsia" w:hAnsiTheme="minorHAnsi" w:cstheme="minorBidi"/>
                <w:i/>
                <w:iCs/>
                <w:color w:val="000000" w:themeColor="text1"/>
                <w:sz w:val="22"/>
                <w:szCs w:val="22"/>
              </w:rPr>
            </w:pPr>
            <w:r w:rsidRPr="2A02D90C">
              <w:rPr>
                <w:rFonts w:asciiTheme="minorHAnsi" w:eastAsiaTheme="minorEastAsia" w:hAnsiTheme="minorHAnsi" w:cstheme="minorBidi"/>
                <w:i/>
                <w:iCs/>
                <w:color w:val="000000" w:themeColor="text1"/>
                <w:sz w:val="22"/>
                <w:szCs w:val="22"/>
              </w:rPr>
              <w:t xml:space="preserve">Session Objective: To discuss the perspectives on standards, implementation status in EU and India, and identify key stakeholders and their role in forming partnerships for standardisation. </w:t>
            </w:r>
          </w:p>
          <w:p w14:paraId="74516CFF" w14:textId="77777777" w:rsidR="00AA51EF" w:rsidRDefault="00AA51EF" w:rsidP="2A02D90C">
            <w:pPr>
              <w:rPr>
                <w:rFonts w:asciiTheme="minorHAnsi" w:eastAsiaTheme="minorEastAsia" w:hAnsiTheme="minorHAnsi" w:cstheme="minorBidi"/>
                <w:b/>
                <w:bCs/>
                <w:color w:val="000000" w:themeColor="text1"/>
                <w:sz w:val="22"/>
                <w:szCs w:val="22"/>
              </w:rPr>
            </w:pPr>
          </w:p>
          <w:p w14:paraId="598A1A55" w14:textId="036D51F3" w:rsidR="00183D37" w:rsidRDefault="00183D37" w:rsidP="2A02D90C">
            <w:pPr>
              <w:rPr>
                <w:rFonts w:asciiTheme="minorHAnsi" w:eastAsiaTheme="minorEastAsia" w:hAnsiTheme="minorHAnsi" w:cstheme="minorBidi"/>
                <w:b/>
                <w:bCs/>
                <w:color w:val="000000" w:themeColor="text1"/>
                <w:sz w:val="22"/>
                <w:szCs w:val="22"/>
              </w:rPr>
            </w:pPr>
            <w:r w:rsidRPr="2A02D90C">
              <w:rPr>
                <w:rFonts w:asciiTheme="minorHAnsi" w:eastAsiaTheme="minorEastAsia" w:hAnsiTheme="minorHAnsi" w:cstheme="minorBidi"/>
                <w:b/>
                <w:bCs/>
                <w:color w:val="000000" w:themeColor="text1"/>
                <w:sz w:val="22"/>
                <w:szCs w:val="22"/>
              </w:rPr>
              <w:t xml:space="preserve">Moderator: </w:t>
            </w:r>
            <w:bookmarkStart w:id="10" w:name="_Hlk120640704"/>
            <w:r w:rsidR="004D10C8">
              <w:rPr>
                <w:rFonts w:asciiTheme="minorHAnsi" w:eastAsiaTheme="minorEastAsia" w:hAnsiTheme="minorHAnsi" w:cstheme="minorBidi"/>
                <w:b/>
                <w:bCs/>
                <w:color w:val="000000" w:themeColor="text1"/>
                <w:sz w:val="22"/>
                <w:szCs w:val="22"/>
              </w:rPr>
              <w:t xml:space="preserve">Dinesh Chand Sharma, SESEI </w:t>
            </w:r>
          </w:p>
          <w:bookmarkEnd w:id="10"/>
          <w:p w14:paraId="73AB3E3E" w14:textId="77777777" w:rsidR="00B74E99" w:rsidRPr="00241C8A" w:rsidRDefault="00B74E99" w:rsidP="2A02D90C">
            <w:pPr>
              <w:rPr>
                <w:rFonts w:asciiTheme="minorHAnsi" w:eastAsiaTheme="minorEastAsia" w:hAnsiTheme="minorHAnsi" w:cstheme="minorBidi"/>
                <w:b/>
                <w:bCs/>
                <w:color w:val="000000"/>
                <w:sz w:val="22"/>
                <w:szCs w:val="22"/>
              </w:rPr>
            </w:pPr>
          </w:p>
          <w:p w14:paraId="5F35FA36" w14:textId="0FC19A52" w:rsidR="38204DA0" w:rsidRDefault="38204DA0" w:rsidP="2A02D90C">
            <w:pPr>
              <w:rPr>
                <w:rFonts w:asciiTheme="minorHAnsi" w:eastAsiaTheme="minorEastAsia" w:hAnsiTheme="minorHAnsi" w:cstheme="minorBidi"/>
                <w:b/>
                <w:bCs/>
                <w:color w:val="000000" w:themeColor="text1"/>
                <w:sz w:val="22"/>
                <w:szCs w:val="22"/>
              </w:rPr>
            </w:pPr>
            <w:r w:rsidRPr="2A02D90C">
              <w:rPr>
                <w:rFonts w:asciiTheme="minorHAnsi" w:eastAsiaTheme="minorEastAsia" w:hAnsiTheme="minorHAnsi" w:cstheme="minorBidi"/>
                <w:b/>
                <w:bCs/>
                <w:color w:val="000000" w:themeColor="text1"/>
                <w:sz w:val="22"/>
                <w:szCs w:val="22"/>
              </w:rPr>
              <w:t>Speakers:</w:t>
            </w:r>
          </w:p>
          <w:p w14:paraId="0383376C" w14:textId="39264B21" w:rsidR="007379EE" w:rsidRPr="007379EE" w:rsidRDefault="007379EE" w:rsidP="2A02D90C">
            <w:pPr>
              <w:pStyle w:val="ListParagraph"/>
              <w:numPr>
                <w:ilvl w:val="0"/>
                <w:numId w:val="10"/>
              </w:numPr>
              <w:ind w:left="340" w:hanging="340"/>
              <w:rPr>
                <w:rFonts w:eastAsiaTheme="minorEastAsia" w:cstheme="minorBidi"/>
                <w:color w:val="000000" w:themeColor="text1"/>
                <w:lang w:val="en-US"/>
              </w:rPr>
            </w:pPr>
            <w:r w:rsidRPr="2A02D90C">
              <w:rPr>
                <w:rFonts w:eastAsiaTheme="minorEastAsia" w:cstheme="minorBidi"/>
                <w:color w:val="000000" w:themeColor="text1"/>
                <w:lang w:val="en-US"/>
              </w:rPr>
              <w:lastRenderedPageBreak/>
              <w:t>Mr. Martial Patra</w:t>
            </w:r>
            <w:r w:rsidR="00AA51EF" w:rsidRPr="2A02D90C">
              <w:rPr>
                <w:rFonts w:eastAsiaTheme="minorEastAsia" w:cstheme="minorBidi"/>
                <w:color w:val="000000" w:themeColor="text1"/>
                <w:lang w:val="en-US"/>
              </w:rPr>
              <w:t xml:space="preserve">, </w:t>
            </w:r>
            <w:r w:rsidRPr="2A02D90C">
              <w:rPr>
                <w:rFonts w:eastAsiaTheme="minorEastAsia" w:cstheme="minorBidi"/>
                <w:color w:val="000000" w:themeColor="text1"/>
                <w:lang w:val="en-US"/>
              </w:rPr>
              <w:t>Chair of Eco Design Coordination Group, CEN-CENELEC</w:t>
            </w:r>
            <w:r w:rsidR="003A198A">
              <w:rPr>
                <w:rFonts w:eastAsiaTheme="minorEastAsia" w:cstheme="minorBidi"/>
                <w:color w:val="000000" w:themeColor="text1"/>
                <w:lang w:val="en-US"/>
              </w:rPr>
              <w:t xml:space="preserve"> </w:t>
            </w:r>
          </w:p>
          <w:p w14:paraId="5BF1EDE5" w14:textId="2F408CA9" w:rsidR="007379EE" w:rsidRPr="00B74E99" w:rsidRDefault="007379EE" w:rsidP="2A02D90C">
            <w:pPr>
              <w:pStyle w:val="ListParagraph"/>
              <w:numPr>
                <w:ilvl w:val="0"/>
                <w:numId w:val="10"/>
              </w:numPr>
              <w:ind w:left="340" w:hanging="340"/>
              <w:rPr>
                <w:rFonts w:eastAsiaTheme="minorEastAsia" w:cstheme="minorBidi"/>
                <w:color w:val="000000" w:themeColor="text1"/>
                <w:lang w:val="en-US"/>
              </w:rPr>
            </w:pPr>
            <w:r w:rsidRPr="2A02D90C">
              <w:rPr>
                <w:rFonts w:eastAsiaTheme="minorEastAsia" w:cstheme="minorBidi"/>
                <w:color w:val="000000" w:themeColor="text1"/>
                <w:lang w:val="en-US"/>
              </w:rPr>
              <w:t xml:space="preserve">Mr. Jose </w:t>
            </w:r>
            <w:proofErr w:type="spellStart"/>
            <w:r w:rsidRPr="2A02D90C">
              <w:rPr>
                <w:rFonts w:eastAsiaTheme="minorEastAsia" w:cstheme="minorBidi"/>
                <w:color w:val="000000" w:themeColor="text1"/>
                <w:lang w:val="en-US"/>
              </w:rPr>
              <w:t>Alcorta</w:t>
            </w:r>
            <w:proofErr w:type="spellEnd"/>
            <w:r w:rsidRPr="2A02D90C">
              <w:rPr>
                <w:rFonts w:eastAsiaTheme="minorEastAsia" w:cstheme="minorBidi"/>
                <w:color w:val="000000" w:themeColor="text1"/>
                <w:lang w:val="en-US"/>
              </w:rPr>
              <w:t xml:space="preserve">, Head of Standards, ISO CS </w:t>
            </w:r>
          </w:p>
          <w:p w14:paraId="6B4044DA" w14:textId="57A93499" w:rsidR="007379EE" w:rsidRPr="007379EE" w:rsidRDefault="007379EE" w:rsidP="2A02D90C">
            <w:pPr>
              <w:pStyle w:val="ListParagraph"/>
              <w:numPr>
                <w:ilvl w:val="0"/>
                <w:numId w:val="10"/>
              </w:numPr>
              <w:ind w:left="340" w:hanging="340"/>
              <w:rPr>
                <w:rFonts w:eastAsiaTheme="minorEastAsia" w:cstheme="minorBidi"/>
                <w:color w:val="000000" w:themeColor="text1"/>
                <w:lang w:val="en-US"/>
              </w:rPr>
            </w:pPr>
            <w:r w:rsidRPr="2A02D90C">
              <w:rPr>
                <w:rFonts w:eastAsiaTheme="minorEastAsia" w:cstheme="minorBidi"/>
                <w:color w:val="000000" w:themeColor="text1"/>
                <w:lang w:val="en-US"/>
              </w:rPr>
              <w:t>Ms. Pamela Tarif,</w:t>
            </w:r>
            <w:r w:rsidR="1156CBA6" w:rsidRPr="2A02D90C">
              <w:rPr>
                <w:rFonts w:eastAsiaTheme="minorEastAsia" w:cstheme="minorBidi"/>
                <w:color w:val="000000" w:themeColor="text1"/>
                <w:lang w:val="en-US"/>
              </w:rPr>
              <w:t xml:space="preserve"> Global Engagement Director, </w:t>
            </w:r>
            <w:r w:rsidRPr="2A02D90C">
              <w:rPr>
                <w:rFonts w:eastAsiaTheme="minorEastAsia" w:cstheme="minorBidi"/>
                <w:color w:val="000000" w:themeColor="text1"/>
                <w:lang w:val="en-US"/>
              </w:rPr>
              <w:t xml:space="preserve">ECOS </w:t>
            </w:r>
            <w:r w:rsidR="00330965">
              <w:rPr>
                <w:rFonts w:eastAsiaTheme="minorEastAsia" w:cstheme="minorBidi"/>
                <w:color w:val="000000" w:themeColor="text1"/>
                <w:lang w:val="en-US"/>
              </w:rPr>
              <w:t xml:space="preserve"> </w:t>
            </w:r>
          </w:p>
          <w:p w14:paraId="68DA14A5" w14:textId="02DFF8C8" w:rsidR="00FB650F" w:rsidRPr="00FB650F" w:rsidRDefault="00FB650F" w:rsidP="00C65E98">
            <w:pPr>
              <w:pStyle w:val="ListParagraph"/>
              <w:numPr>
                <w:ilvl w:val="0"/>
                <w:numId w:val="10"/>
              </w:numPr>
              <w:rPr>
                <w:rFonts w:cstheme="minorHAnsi"/>
              </w:rPr>
            </w:pPr>
            <w:r w:rsidRPr="00FB650F">
              <w:rPr>
                <w:rFonts w:cstheme="minorHAnsi"/>
              </w:rPr>
              <w:t xml:space="preserve">Ms. Claudia </w:t>
            </w:r>
            <w:proofErr w:type="spellStart"/>
            <w:r w:rsidRPr="00FB650F">
              <w:rPr>
                <w:rFonts w:cstheme="minorHAnsi"/>
              </w:rPr>
              <w:t>Bierth</w:t>
            </w:r>
            <w:proofErr w:type="spellEnd"/>
            <w:r w:rsidR="00E71305" w:rsidRPr="00FB650F">
              <w:rPr>
                <w:rFonts w:eastAsiaTheme="minorEastAsia" w:cstheme="minorHAnsi"/>
                <w:color w:val="000000" w:themeColor="text1"/>
                <w:lang w:val="en-US"/>
              </w:rPr>
              <w:t xml:space="preserve">, </w:t>
            </w:r>
            <w:r w:rsidRPr="00FB650F">
              <w:rPr>
                <w:rFonts w:cstheme="minorHAnsi"/>
              </w:rPr>
              <w:t>European Public Affairs &amp; Sustainability Manager, Ball Beverage Packaging EMEA</w:t>
            </w:r>
          </w:p>
          <w:p w14:paraId="41BB8D7F" w14:textId="1156DC81" w:rsidR="00004A90" w:rsidRPr="002542B7" w:rsidRDefault="00055242" w:rsidP="002542B7">
            <w:pPr>
              <w:pStyle w:val="ListParagraph"/>
              <w:numPr>
                <w:ilvl w:val="0"/>
                <w:numId w:val="10"/>
              </w:numPr>
              <w:ind w:left="340" w:hanging="340"/>
              <w:rPr>
                <w:rFonts w:eastAsiaTheme="minorEastAsia" w:cstheme="minorBidi"/>
                <w:color w:val="000000"/>
                <w:lang w:val="en-US"/>
              </w:rPr>
            </w:pPr>
            <w:r>
              <w:rPr>
                <w:rFonts w:eastAsiaTheme="minorEastAsia" w:cstheme="minorBidi"/>
                <w:color w:val="000000"/>
                <w:lang w:val="en-US"/>
              </w:rPr>
              <w:t xml:space="preserve">Mr. </w:t>
            </w:r>
            <w:r w:rsidR="009C1900" w:rsidRPr="009C1900">
              <w:rPr>
                <w:rFonts w:eastAsiaTheme="minorEastAsia" w:cstheme="minorBidi"/>
                <w:color w:val="000000"/>
                <w:lang w:val="en-US"/>
              </w:rPr>
              <w:t xml:space="preserve">Rakesh </w:t>
            </w:r>
            <w:proofErr w:type="spellStart"/>
            <w:r w:rsidR="009C1900" w:rsidRPr="009C1900">
              <w:rPr>
                <w:rFonts w:eastAsiaTheme="minorEastAsia" w:cstheme="minorBidi"/>
                <w:color w:val="000000"/>
                <w:lang w:val="en-US"/>
              </w:rPr>
              <w:t>Vazirani</w:t>
            </w:r>
            <w:proofErr w:type="spellEnd"/>
            <w:r w:rsidR="009C1900" w:rsidRPr="009C1900">
              <w:rPr>
                <w:rFonts w:eastAsiaTheme="minorEastAsia" w:cstheme="minorBidi"/>
                <w:color w:val="000000"/>
                <w:lang w:val="en-US"/>
              </w:rPr>
              <w:t xml:space="preserve">, Global Head of Sustainability Services, TUV </w:t>
            </w:r>
            <w:proofErr w:type="spellStart"/>
            <w:r w:rsidR="009C1900" w:rsidRPr="009C1900">
              <w:rPr>
                <w:rFonts w:eastAsiaTheme="minorEastAsia" w:cstheme="minorBidi"/>
                <w:color w:val="000000"/>
                <w:lang w:val="en-US"/>
              </w:rPr>
              <w:t>Rheinland</w:t>
            </w:r>
            <w:proofErr w:type="spellEnd"/>
            <w:r w:rsidR="00A62395">
              <w:rPr>
                <w:rFonts w:eastAsiaTheme="minorEastAsia" w:cstheme="minorBidi"/>
                <w:color w:val="000000"/>
                <w:lang w:val="en-US"/>
              </w:rPr>
              <w:t xml:space="preserve"> </w:t>
            </w:r>
          </w:p>
        </w:tc>
      </w:tr>
      <w:tr w:rsidR="00183D37" w:rsidRPr="00241C8A" w14:paraId="292E3F45" w14:textId="77777777" w:rsidTr="2A02D90C">
        <w:trPr>
          <w:trHeight w:val="530"/>
          <w:jc w:val="center"/>
        </w:trPr>
        <w:tc>
          <w:tcPr>
            <w:tcW w:w="2203" w:type="dxa"/>
            <w:tcBorders>
              <w:top w:val="single" w:sz="4" w:space="0" w:color="auto"/>
            </w:tcBorders>
            <w:shd w:val="clear" w:color="auto" w:fill="auto"/>
            <w:vAlign w:val="center"/>
          </w:tcPr>
          <w:p w14:paraId="75CC156E" w14:textId="12D44FAC" w:rsidR="00183D37" w:rsidRPr="00D50400" w:rsidRDefault="00183D37" w:rsidP="2A02D90C">
            <w:pPr>
              <w:rPr>
                <w:rFonts w:asciiTheme="minorHAnsi" w:eastAsiaTheme="minorEastAsia" w:hAnsiTheme="minorHAnsi" w:cstheme="minorBidi"/>
                <w:b/>
                <w:bCs/>
                <w:color w:val="000000"/>
                <w:sz w:val="22"/>
                <w:szCs w:val="22"/>
                <w:lang w:val="en-US"/>
              </w:rPr>
            </w:pPr>
            <w:bookmarkStart w:id="11" w:name="_Hlk120203783"/>
            <w:r w:rsidRPr="2A02D90C">
              <w:rPr>
                <w:rFonts w:asciiTheme="minorHAnsi" w:eastAsiaTheme="minorEastAsia" w:hAnsiTheme="minorHAnsi" w:cstheme="minorBidi"/>
                <w:b/>
                <w:bCs/>
                <w:color w:val="000000" w:themeColor="text1"/>
                <w:sz w:val="22"/>
                <w:szCs w:val="22"/>
                <w:lang w:val="en-US"/>
              </w:rPr>
              <w:lastRenderedPageBreak/>
              <w:t>1</w:t>
            </w:r>
            <w:r w:rsidR="00DF036B">
              <w:rPr>
                <w:rFonts w:asciiTheme="minorHAnsi" w:eastAsiaTheme="minorEastAsia" w:hAnsiTheme="minorHAnsi" w:cstheme="minorBidi"/>
                <w:b/>
                <w:bCs/>
                <w:color w:val="000000" w:themeColor="text1"/>
                <w:sz w:val="22"/>
                <w:szCs w:val="22"/>
                <w:lang w:val="en-US"/>
              </w:rPr>
              <w:t>7</w:t>
            </w:r>
            <w:r w:rsidRPr="2A02D90C">
              <w:rPr>
                <w:rFonts w:asciiTheme="minorHAnsi" w:eastAsiaTheme="minorEastAsia" w:hAnsiTheme="minorHAnsi" w:cstheme="minorBidi"/>
                <w:b/>
                <w:bCs/>
                <w:color w:val="000000" w:themeColor="text1"/>
                <w:sz w:val="22"/>
                <w:szCs w:val="22"/>
                <w:lang w:val="en-US"/>
              </w:rPr>
              <w:t>:</w:t>
            </w:r>
            <w:r w:rsidR="00DF036B">
              <w:rPr>
                <w:rFonts w:asciiTheme="minorHAnsi" w:eastAsiaTheme="minorEastAsia" w:hAnsiTheme="minorHAnsi" w:cstheme="minorBidi"/>
                <w:b/>
                <w:bCs/>
                <w:color w:val="000000" w:themeColor="text1"/>
                <w:sz w:val="22"/>
                <w:szCs w:val="22"/>
                <w:lang w:val="en-US"/>
              </w:rPr>
              <w:t>35</w:t>
            </w:r>
            <w:r w:rsidRPr="2A02D90C">
              <w:rPr>
                <w:rFonts w:asciiTheme="minorHAnsi" w:eastAsiaTheme="minorEastAsia" w:hAnsiTheme="minorHAnsi" w:cstheme="minorBidi"/>
                <w:b/>
                <w:bCs/>
                <w:color w:val="000000" w:themeColor="text1"/>
                <w:sz w:val="22"/>
                <w:szCs w:val="22"/>
                <w:lang w:val="en-US"/>
              </w:rPr>
              <w:t xml:space="preserve"> – 18:</w:t>
            </w:r>
            <w:r w:rsidR="00DF036B">
              <w:rPr>
                <w:rFonts w:asciiTheme="minorHAnsi" w:eastAsiaTheme="minorEastAsia" w:hAnsiTheme="minorHAnsi" w:cstheme="minorBidi"/>
                <w:b/>
                <w:bCs/>
                <w:color w:val="000000" w:themeColor="text1"/>
                <w:sz w:val="22"/>
                <w:szCs w:val="22"/>
                <w:lang w:val="en-US"/>
              </w:rPr>
              <w:t>20</w:t>
            </w:r>
            <w:r w:rsidRPr="2A02D90C">
              <w:rPr>
                <w:rFonts w:asciiTheme="minorHAnsi" w:eastAsiaTheme="minorEastAsia" w:hAnsiTheme="minorHAnsi" w:cstheme="minorBidi"/>
                <w:b/>
                <w:bCs/>
                <w:color w:val="000000" w:themeColor="text1"/>
                <w:sz w:val="22"/>
                <w:szCs w:val="22"/>
                <w:lang w:val="en-US"/>
              </w:rPr>
              <w:t xml:space="preserve"> (IST) / 1</w:t>
            </w:r>
            <w:r w:rsidR="00244B74" w:rsidRPr="2A02D90C">
              <w:rPr>
                <w:rFonts w:asciiTheme="minorHAnsi" w:eastAsiaTheme="minorEastAsia" w:hAnsiTheme="minorHAnsi" w:cstheme="minorBidi"/>
                <w:b/>
                <w:bCs/>
                <w:color w:val="000000" w:themeColor="text1"/>
                <w:sz w:val="22"/>
                <w:szCs w:val="22"/>
                <w:lang w:val="en-US"/>
              </w:rPr>
              <w:t>3</w:t>
            </w:r>
            <w:r w:rsidRPr="2A02D90C">
              <w:rPr>
                <w:rFonts w:asciiTheme="minorHAnsi" w:eastAsiaTheme="minorEastAsia" w:hAnsiTheme="minorHAnsi" w:cstheme="minorBidi"/>
                <w:b/>
                <w:bCs/>
                <w:color w:val="000000" w:themeColor="text1"/>
                <w:sz w:val="22"/>
                <w:szCs w:val="22"/>
                <w:lang w:val="en-US"/>
              </w:rPr>
              <w:t>:</w:t>
            </w:r>
            <w:r w:rsidR="00DF036B">
              <w:rPr>
                <w:rFonts w:asciiTheme="minorHAnsi" w:eastAsiaTheme="minorEastAsia" w:hAnsiTheme="minorHAnsi" w:cstheme="minorBidi"/>
                <w:b/>
                <w:bCs/>
                <w:color w:val="000000" w:themeColor="text1"/>
                <w:sz w:val="22"/>
                <w:szCs w:val="22"/>
                <w:lang w:val="en-US"/>
              </w:rPr>
              <w:t>05</w:t>
            </w:r>
            <w:r w:rsidRPr="2A02D90C">
              <w:rPr>
                <w:rFonts w:asciiTheme="minorHAnsi" w:eastAsiaTheme="minorEastAsia" w:hAnsiTheme="minorHAnsi" w:cstheme="minorBidi"/>
                <w:b/>
                <w:bCs/>
                <w:color w:val="000000" w:themeColor="text1"/>
                <w:sz w:val="22"/>
                <w:szCs w:val="22"/>
                <w:lang w:val="en-US"/>
              </w:rPr>
              <w:t xml:space="preserve"> – </w:t>
            </w:r>
            <w:r w:rsidR="00DF036B">
              <w:rPr>
                <w:rFonts w:asciiTheme="minorHAnsi" w:eastAsiaTheme="minorEastAsia" w:hAnsiTheme="minorHAnsi" w:cstheme="minorBidi"/>
                <w:b/>
                <w:bCs/>
                <w:color w:val="000000" w:themeColor="text1"/>
                <w:sz w:val="22"/>
                <w:szCs w:val="22"/>
                <w:lang w:val="en-US"/>
              </w:rPr>
              <w:t>13.50</w:t>
            </w:r>
            <w:r w:rsidRPr="2A02D90C">
              <w:rPr>
                <w:rFonts w:asciiTheme="minorHAnsi" w:eastAsiaTheme="minorEastAsia" w:hAnsiTheme="minorHAnsi" w:cstheme="minorBidi"/>
                <w:b/>
                <w:bCs/>
                <w:color w:val="000000" w:themeColor="text1"/>
                <w:sz w:val="22"/>
                <w:szCs w:val="22"/>
                <w:lang w:val="en-US"/>
              </w:rPr>
              <w:t xml:space="preserve"> (CET)</w:t>
            </w:r>
          </w:p>
          <w:p w14:paraId="73D6A7A8" w14:textId="315F13CC" w:rsidR="00183D37" w:rsidRPr="00241C8A" w:rsidRDefault="00183D37" w:rsidP="2A02D90C">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(45 mins)</w:t>
            </w:r>
            <w:bookmarkEnd w:id="11"/>
          </w:p>
        </w:tc>
        <w:tc>
          <w:tcPr>
            <w:tcW w:w="8580" w:type="dxa"/>
            <w:tcBorders>
              <w:top w:val="single" w:sz="4" w:space="0" w:color="auto"/>
            </w:tcBorders>
            <w:shd w:val="clear" w:color="auto" w:fill="auto"/>
            <w:vAlign w:val="center"/>
          </w:tcPr>
          <w:p w14:paraId="51329CEC" w14:textId="23FCDDBC" w:rsidR="00E6765B" w:rsidRPr="00AA51EF" w:rsidRDefault="00AA51EF" w:rsidP="2A02D90C">
            <w:pPr>
              <w:rPr>
                <w:rFonts w:asciiTheme="minorHAnsi" w:eastAsiaTheme="minorEastAsia" w:hAnsiTheme="minorHAnsi" w:cstheme="minorBidi"/>
                <w:i/>
                <w:iCs/>
                <w:color w:val="000000"/>
                <w:sz w:val="22"/>
                <w:szCs w:val="22"/>
              </w:rPr>
            </w:pPr>
            <w:bookmarkStart w:id="12" w:name="_Hlk120203770"/>
            <w:r w:rsidRPr="2A02D90C">
              <w:rPr>
                <w:rFonts w:asciiTheme="minorHAnsi" w:eastAsiaTheme="minorEastAsia" w:hAnsiTheme="minorHAnsi" w:cstheme="minorBidi"/>
                <w:b/>
                <w:bCs/>
                <w:i/>
                <w:iCs/>
                <w:color w:val="000000" w:themeColor="text1"/>
                <w:sz w:val="22"/>
                <w:szCs w:val="22"/>
              </w:rPr>
              <w:t>Fire Side Chat</w:t>
            </w:r>
            <w:bookmarkEnd w:id="12"/>
            <w:r w:rsidRPr="2A02D90C">
              <w:rPr>
                <w:rFonts w:asciiTheme="minorHAnsi" w:eastAsiaTheme="minorEastAsia" w:hAnsiTheme="minorHAnsi" w:cstheme="minorBidi"/>
                <w:i/>
                <w:iCs/>
                <w:color w:val="000000" w:themeColor="text1"/>
                <w:sz w:val="22"/>
                <w:szCs w:val="22"/>
              </w:rPr>
              <w:t xml:space="preserve">: </w:t>
            </w:r>
            <w:bookmarkStart w:id="13" w:name="_Hlk120203840"/>
            <w:r w:rsidRPr="2A02D90C">
              <w:rPr>
                <w:rFonts w:asciiTheme="minorHAnsi" w:eastAsiaTheme="minorEastAsia" w:hAnsiTheme="minorHAnsi" w:cstheme="minorBidi"/>
                <w:i/>
                <w:iCs/>
                <w:color w:val="000000" w:themeColor="text1"/>
                <w:sz w:val="22"/>
                <w:szCs w:val="22"/>
              </w:rPr>
              <w:t xml:space="preserve">Summarising key deliberation, identifying gaps and data requirements, and discussing the way forward, with emphasis on consumer uptake and mutual areas of interest to further Eco Design and Labelling in India and EU. </w:t>
            </w:r>
          </w:p>
          <w:p w14:paraId="56FB0EAA" w14:textId="35590951" w:rsidR="00AA51EF" w:rsidRDefault="00AA51EF" w:rsidP="2A02D90C">
            <w:pPr>
              <w:rPr>
                <w:rFonts w:asciiTheme="minorHAnsi" w:eastAsiaTheme="minorEastAsia" w:hAnsiTheme="minorHAnsi" w:cstheme="minorBidi"/>
                <w:b/>
                <w:bCs/>
                <w:color w:val="000000"/>
                <w:sz w:val="22"/>
                <w:szCs w:val="22"/>
              </w:rPr>
            </w:pPr>
          </w:p>
          <w:bookmarkEnd w:id="13"/>
          <w:p w14:paraId="33C729FD" w14:textId="23D329FC" w:rsidR="00562315" w:rsidRDefault="00562315" w:rsidP="2A02D90C">
            <w:pPr>
              <w:rPr>
                <w:rFonts w:asciiTheme="minorHAnsi" w:eastAsiaTheme="minorEastAsia" w:hAnsiTheme="minorHAnsi" w:cstheme="minorBidi"/>
                <w:b/>
                <w:bCs/>
                <w:color w:val="000000"/>
                <w:sz w:val="22"/>
                <w:szCs w:val="22"/>
              </w:rPr>
            </w:pPr>
            <w:r w:rsidRPr="2A02D90C">
              <w:rPr>
                <w:rFonts w:asciiTheme="minorHAnsi" w:eastAsiaTheme="minorEastAsia" w:hAnsiTheme="minorHAnsi" w:cstheme="minorBidi"/>
                <w:b/>
                <w:bCs/>
                <w:color w:val="000000" w:themeColor="text1"/>
                <w:sz w:val="22"/>
                <w:szCs w:val="22"/>
              </w:rPr>
              <w:t xml:space="preserve">Moderator:  </w:t>
            </w:r>
            <w:bookmarkStart w:id="14" w:name="_Hlk120203805"/>
            <w:r w:rsidR="00EB2F91" w:rsidRPr="00EB2F91">
              <w:rPr>
                <w:rFonts w:asciiTheme="minorHAnsi" w:eastAsiaTheme="minorEastAsia" w:hAnsiTheme="minorHAnsi" w:cstheme="minorBidi"/>
                <w:b/>
                <w:bCs/>
                <w:color w:val="000000" w:themeColor="text1"/>
                <w:sz w:val="22"/>
                <w:szCs w:val="22"/>
              </w:rPr>
              <w:t>Pamela Tarif, Global Engagement Director, ECOS</w:t>
            </w:r>
            <w:bookmarkEnd w:id="14"/>
          </w:p>
          <w:p w14:paraId="2D8E855F" w14:textId="77777777" w:rsidR="00562315" w:rsidRDefault="00562315" w:rsidP="2A02D90C">
            <w:pPr>
              <w:rPr>
                <w:rFonts w:asciiTheme="minorHAnsi" w:eastAsiaTheme="minorEastAsia" w:hAnsiTheme="minorHAnsi" w:cstheme="minorBidi"/>
                <w:b/>
                <w:bCs/>
                <w:color w:val="000000"/>
                <w:sz w:val="22"/>
                <w:szCs w:val="22"/>
              </w:rPr>
            </w:pPr>
          </w:p>
          <w:p w14:paraId="29186617" w14:textId="3C35D915" w:rsidR="00562315" w:rsidRDefault="00562315" w:rsidP="2A02D90C">
            <w:pPr>
              <w:rPr>
                <w:rFonts w:asciiTheme="minorHAnsi" w:eastAsiaTheme="minorEastAsia" w:hAnsiTheme="minorHAnsi" w:cstheme="minorBidi"/>
                <w:b/>
                <w:bCs/>
                <w:color w:val="000000" w:themeColor="text1"/>
                <w:sz w:val="22"/>
                <w:szCs w:val="22"/>
              </w:rPr>
            </w:pPr>
            <w:r w:rsidRPr="2A02D90C">
              <w:rPr>
                <w:rFonts w:asciiTheme="minorHAnsi" w:eastAsiaTheme="minorEastAsia" w:hAnsiTheme="minorHAnsi" w:cstheme="minorBidi"/>
                <w:b/>
                <w:bCs/>
                <w:color w:val="000000" w:themeColor="text1"/>
                <w:sz w:val="22"/>
                <w:szCs w:val="22"/>
              </w:rPr>
              <w:t>Proposed Panellists:</w:t>
            </w:r>
          </w:p>
          <w:p w14:paraId="0B612DFB" w14:textId="24872579" w:rsidR="00AA51EF" w:rsidRPr="003F7472" w:rsidRDefault="00AA51EF" w:rsidP="2A02D90C">
            <w:pPr>
              <w:pStyle w:val="ListParagraph"/>
              <w:numPr>
                <w:ilvl w:val="0"/>
                <w:numId w:val="11"/>
              </w:numPr>
              <w:ind w:left="334" w:hanging="334"/>
              <w:rPr>
                <w:rFonts w:eastAsiaTheme="minorEastAsia" w:cstheme="minorBidi"/>
                <w:color w:val="000000"/>
                <w:highlight w:val="yellow"/>
                <w:lang w:val="en-US"/>
              </w:rPr>
            </w:pPr>
            <w:r w:rsidRPr="003F7472">
              <w:rPr>
                <w:rFonts w:eastAsiaTheme="minorEastAsia" w:cstheme="minorBidi"/>
                <w:color w:val="000000" w:themeColor="text1"/>
                <w:highlight w:val="yellow"/>
                <w:lang w:val="en-US"/>
              </w:rPr>
              <w:t xml:space="preserve">Dr. Sandip Chatterjee, Director, </w:t>
            </w:r>
            <w:proofErr w:type="spellStart"/>
            <w:r w:rsidRPr="003F7472">
              <w:rPr>
                <w:rFonts w:eastAsiaTheme="minorEastAsia" w:cstheme="minorBidi"/>
                <w:color w:val="000000" w:themeColor="text1"/>
                <w:highlight w:val="yellow"/>
                <w:lang w:val="en-US"/>
              </w:rPr>
              <w:t>MeiTY</w:t>
            </w:r>
            <w:proofErr w:type="spellEnd"/>
            <w:r w:rsidR="6BF8724F" w:rsidRPr="003F7472">
              <w:rPr>
                <w:rFonts w:eastAsiaTheme="minorEastAsia" w:cstheme="minorBidi"/>
                <w:color w:val="000000" w:themeColor="text1"/>
                <w:highlight w:val="yellow"/>
                <w:lang w:val="en-US"/>
              </w:rPr>
              <w:t xml:space="preserve">, GOI </w:t>
            </w:r>
            <w:r w:rsidRPr="003F7472">
              <w:rPr>
                <w:rFonts w:eastAsiaTheme="minorEastAsia" w:cstheme="minorBidi"/>
                <w:color w:val="000000" w:themeColor="text1"/>
                <w:highlight w:val="yellow"/>
                <w:lang w:val="en-US"/>
              </w:rPr>
              <w:t>(</w:t>
            </w:r>
            <w:r w:rsidR="00562315" w:rsidRPr="003F7472">
              <w:rPr>
                <w:rFonts w:eastAsiaTheme="minorEastAsia" w:cstheme="minorBidi"/>
                <w:color w:val="000000" w:themeColor="text1"/>
                <w:highlight w:val="yellow"/>
                <w:lang w:val="en-US"/>
              </w:rPr>
              <w:t>tbc</w:t>
            </w:r>
            <w:r w:rsidRPr="003F7472">
              <w:rPr>
                <w:rFonts w:eastAsiaTheme="minorEastAsia" w:cstheme="minorBidi"/>
                <w:color w:val="000000" w:themeColor="text1"/>
                <w:highlight w:val="yellow"/>
                <w:lang w:val="en-US"/>
              </w:rPr>
              <w:t>)</w:t>
            </w:r>
            <w:r w:rsidR="003F7472" w:rsidRPr="003F7472">
              <w:rPr>
                <w:rFonts w:eastAsiaTheme="minorEastAsia" w:cstheme="minorBidi"/>
                <w:color w:val="000000" w:themeColor="text1"/>
                <w:highlight w:val="yellow"/>
                <w:lang w:val="en-US"/>
              </w:rPr>
              <w:t xml:space="preserve">: </w:t>
            </w:r>
          </w:p>
          <w:p w14:paraId="37A9C959" w14:textId="50640C62" w:rsidR="00AA51EF" w:rsidRPr="00AA51EF" w:rsidRDefault="00AA51EF" w:rsidP="2A02D90C">
            <w:pPr>
              <w:pStyle w:val="ListParagraph"/>
              <w:numPr>
                <w:ilvl w:val="0"/>
                <w:numId w:val="11"/>
              </w:numPr>
              <w:ind w:left="334" w:hanging="334"/>
              <w:rPr>
                <w:rFonts w:eastAsiaTheme="minorEastAsia" w:cstheme="minorBidi"/>
                <w:color w:val="000000" w:themeColor="text1"/>
                <w:lang w:val="en-US"/>
              </w:rPr>
            </w:pPr>
            <w:r w:rsidRPr="2A02D90C">
              <w:rPr>
                <w:rFonts w:eastAsiaTheme="minorEastAsia" w:cstheme="minorBidi"/>
                <w:color w:val="000000" w:themeColor="text1"/>
                <w:lang w:val="en-US"/>
              </w:rPr>
              <w:t>Mr. I. V. Rao, Ex-Head Engineering Maruti Suzuki India Limited</w:t>
            </w:r>
            <w:r w:rsidR="00CD7D76">
              <w:rPr>
                <w:rFonts w:eastAsiaTheme="minorEastAsia" w:cstheme="minorBidi"/>
                <w:color w:val="000000" w:themeColor="text1"/>
                <w:lang w:val="en-US"/>
              </w:rPr>
              <w:t xml:space="preserve"> </w:t>
            </w:r>
          </w:p>
          <w:p w14:paraId="3EA7868A" w14:textId="293BEA3D" w:rsidR="00F61FD9" w:rsidRPr="00C043FB" w:rsidRDefault="00F61FD9" w:rsidP="2A02D90C">
            <w:pPr>
              <w:pStyle w:val="ListParagraph"/>
              <w:numPr>
                <w:ilvl w:val="0"/>
                <w:numId w:val="11"/>
              </w:numPr>
              <w:ind w:left="334" w:hanging="334"/>
              <w:rPr>
                <w:rFonts w:eastAsiaTheme="minorEastAsia" w:cstheme="minorBidi"/>
                <w:color w:val="000000"/>
                <w:lang w:val="en-US"/>
              </w:rPr>
            </w:pPr>
            <w:r w:rsidRPr="00C043FB">
              <w:rPr>
                <w:rFonts w:eastAsiaTheme="minorEastAsia" w:cstheme="minorBidi"/>
                <w:color w:val="000000" w:themeColor="text1"/>
                <w:lang w:val="en-US"/>
              </w:rPr>
              <w:t>Mr. Rijit Sengupta, CEO, CRB</w:t>
            </w:r>
            <w:r w:rsidR="00C043FB" w:rsidRPr="00C043FB">
              <w:rPr>
                <w:rFonts w:eastAsiaTheme="minorEastAsia" w:cstheme="minorBidi"/>
                <w:color w:val="000000" w:themeColor="text1"/>
                <w:lang w:val="en-US"/>
              </w:rPr>
              <w:t xml:space="preserve"> </w:t>
            </w:r>
          </w:p>
          <w:p w14:paraId="44332C1D" w14:textId="7A95E971" w:rsidR="00E559D0" w:rsidRPr="00E559D0" w:rsidRDefault="00562315" w:rsidP="00E559D0">
            <w:pPr>
              <w:pStyle w:val="ListParagraph"/>
              <w:numPr>
                <w:ilvl w:val="0"/>
                <w:numId w:val="11"/>
              </w:numPr>
              <w:ind w:left="334" w:hanging="334"/>
              <w:rPr>
                <w:rFonts w:eastAsiaTheme="minorEastAsia" w:cstheme="minorBidi"/>
                <w:color w:val="000000"/>
                <w:lang w:val="en-US"/>
              </w:rPr>
            </w:pPr>
            <w:r w:rsidRPr="2A02D90C">
              <w:rPr>
                <w:rFonts w:eastAsiaTheme="minorEastAsia" w:cstheme="minorBidi"/>
                <w:lang w:val="en-US"/>
              </w:rPr>
              <w:t>Mr.</w:t>
            </w:r>
            <w:r w:rsidR="00DD07D9" w:rsidRPr="2A02D90C">
              <w:rPr>
                <w:rFonts w:eastAsiaTheme="minorEastAsia" w:cstheme="minorBidi"/>
                <w:lang w:val="en-US"/>
              </w:rPr>
              <w:t xml:space="preserve"> </w:t>
            </w:r>
            <w:r w:rsidRPr="2A02D90C">
              <w:rPr>
                <w:rFonts w:eastAsiaTheme="minorEastAsia" w:cstheme="minorBidi"/>
                <w:lang w:val="en-US"/>
              </w:rPr>
              <w:t xml:space="preserve">Justin Wilkes, </w:t>
            </w:r>
            <w:r w:rsidR="00AA51EF" w:rsidRPr="2A02D90C">
              <w:rPr>
                <w:rFonts w:eastAsiaTheme="minorEastAsia" w:cstheme="minorBidi"/>
                <w:lang w:val="en-US"/>
              </w:rPr>
              <w:t>E</w:t>
            </w:r>
            <w:r w:rsidR="1BF93FCB" w:rsidRPr="2A02D90C">
              <w:rPr>
                <w:rFonts w:eastAsiaTheme="minorEastAsia" w:cstheme="minorBidi"/>
                <w:lang w:val="en-US"/>
              </w:rPr>
              <w:t xml:space="preserve">xecutive Director, </w:t>
            </w:r>
            <w:r w:rsidR="00AA51EF" w:rsidRPr="2A02D90C">
              <w:rPr>
                <w:rFonts w:eastAsiaTheme="minorEastAsia" w:cstheme="minorBidi"/>
                <w:lang w:val="en-US"/>
              </w:rPr>
              <w:t xml:space="preserve">ECOS </w:t>
            </w:r>
          </w:p>
          <w:p w14:paraId="0CEADD08" w14:textId="3FED1A6E" w:rsidR="00562315" w:rsidRPr="008C0341" w:rsidRDefault="00E559D0" w:rsidP="00427BBD">
            <w:pPr>
              <w:pStyle w:val="ListParagraph"/>
              <w:numPr>
                <w:ilvl w:val="0"/>
                <w:numId w:val="11"/>
              </w:numPr>
              <w:ind w:left="334" w:hanging="334"/>
              <w:rPr>
                <w:rFonts w:eastAsiaTheme="minorEastAsia" w:cstheme="minorBidi"/>
                <w:b/>
                <w:bCs/>
                <w:color w:val="000000"/>
                <w:lang w:val="en-US"/>
              </w:rPr>
            </w:pPr>
            <w:r w:rsidRPr="00E559D0">
              <w:rPr>
                <w:rFonts w:eastAsiaTheme="minorEastAsia" w:cstheme="minorBidi"/>
                <w:color w:val="000000"/>
                <w:lang w:val="en-US"/>
              </w:rPr>
              <w:t xml:space="preserve">Mr. Souvik Bhattacharya, Associate Director, TERI </w:t>
            </w:r>
          </w:p>
        </w:tc>
      </w:tr>
      <w:tr w:rsidR="00183D37" w:rsidRPr="00241C8A" w14:paraId="402506B9" w14:textId="77777777" w:rsidTr="2A02D90C">
        <w:trPr>
          <w:trHeight w:val="530"/>
          <w:jc w:val="center"/>
        </w:trPr>
        <w:tc>
          <w:tcPr>
            <w:tcW w:w="2203" w:type="dxa"/>
            <w:tcBorders>
              <w:top w:val="single" w:sz="4" w:space="0" w:color="auto"/>
            </w:tcBorders>
            <w:shd w:val="clear" w:color="auto" w:fill="auto"/>
            <w:vAlign w:val="center"/>
          </w:tcPr>
          <w:p w14:paraId="75A1BB03" w14:textId="7A69C932" w:rsidR="00615501" w:rsidRDefault="00183D37" w:rsidP="2A02D90C">
            <w:pPr>
              <w:rPr>
                <w:rFonts w:asciiTheme="minorHAnsi" w:eastAsiaTheme="minorEastAsia" w:hAnsiTheme="minorHAnsi" w:cstheme="minorBidi"/>
                <w:b/>
                <w:bCs/>
                <w:color w:val="000000" w:themeColor="text1"/>
                <w:sz w:val="22"/>
                <w:szCs w:val="22"/>
                <w:lang w:val="en-US"/>
              </w:rPr>
            </w:pPr>
            <w:r w:rsidRPr="2A02D90C">
              <w:rPr>
                <w:rFonts w:asciiTheme="minorHAnsi" w:eastAsiaTheme="minorEastAsia" w:hAnsiTheme="minorHAnsi" w:cstheme="minorBidi"/>
                <w:b/>
                <w:bCs/>
                <w:color w:val="000000" w:themeColor="text1"/>
                <w:sz w:val="22"/>
                <w:szCs w:val="22"/>
                <w:lang w:val="en-US"/>
              </w:rPr>
              <w:t>18:</w:t>
            </w:r>
            <w:r w:rsidR="00DF036B">
              <w:rPr>
                <w:rFonts w:asciiTheme="minorHAnsi" w:eastAsiaTheme="minorEastAsia" w:hAnsiTheme="minorHAnsi" w:cstheme="minorBidi"/>
                <w:b/>
                <w:bCs/>
                <w:color w:val="000000" w:themeColor="text1"/>
                <w:sz w:val="22"/>
                <w:szCs w:val="22"/>
                <w:lang w:val="en-US"/>
              </w:rPr>
              <w:t>20</w:t>
            </w:r>
            <w:r w:rsidRPr="2A02D90C">
              <w:rPr>
                <w:rFonts w:asciiTheme="minorHAnsi" w:eastAsiaTheme="minorEastAsia" w:hAnsiTheme="minorHAnsi" w:cstheme="minorBidi"/>
                <w:b/>
                <w:bCs/>
                <w:color w:val="000000" w:themeColor="text1"/>
                <w:sz w:val="22"/>
                <w:szCs w:val="22"/>
                <w:lang w:val="en-US"/>
              </w:rPr>
              <w:t xml:space="preserve"> – </w:t>
            </w:r>
            <w:r w:rsidR="00615501" w:rsidRPr="2A02D90C">
              <w:rPr>
                <w:rFonts w:asciiTheme="minorHAnsi" w:eastAsiaTheme="minorEastAsia" w:hAnsiTheme="minorHAnsi" w:cstheme="minorBidi"/>
                <w:b/>
                <w:bCs/>
                <w:color w:val="000000" w:themeColor="text1"/>
                <w:sz w:val="22"/>
                <w:szCs w:val="22"/>
                <w:lang w:val="en-US"/>
              </w:rPr>
              <w:t>Onwards</w:t>
            </w:r>
            <w:r w:rsidRPr="2A02D90C">
              <w:rPr>
                <w:rFonts w:asciiTheme="minorHAnsi" w:eastAsiaTheme="minorEastAsia" w:hAnsiTheme="minorHAnsi" w:cstheme="minorBidi"/>
                <w:b/>
                <w:bCs/>
                <w:color w:val="000000" w:themeColor="text1"/>
                <w:sz w:val="22"/>
                <w:szCs w:val="22"/>
                <w:lang w:val="en-US"/>
              </w:rPr>
              <w:t xml:space="preserve"> </w:t>
            </w:r>
          </w:p>
          <w:p w14:paraId="42688A65" w14:textId="21CAA870" w:rsidR="00DF036B" w:rsidRPr="00241C8A" w:rsidRDefault="00183D37" w:rsidP="00DF036B">
            <w:pPr>
              <w:rPr>
                <w:rFonts w:asciiTheme="minorHAnsi" w:eastAsiaTheme="minorEastAsia" w:hAnsiTheme="minorHAnsi" w:cstheme="minorBidi"/>
                <w:b/>
                <w:bCs/>
                <w:color w:val="000000"/>
                <w:sz w:val="22"/>
                <w:szCs w:val="22"/>
                <w:lang w:val="en-US"/>
              </w:rPr>
            </w:pPr>
            <w:r w:rsidRPr="2A02D90C">
              <w:rPr>
                <w:rFonts w:asciiTheme="minorHAnsi" w:eastAsiaTheme="minorEastAsia" w:hAnsiTheme="minorHAnsi" w:cstheme="minorBidi"/>
                <w:b/>
                <w:bCs/>
                <w:color w:val="000000" w:themeColor="text1"/>
                <w:sz w:val="22"/>
                <w:szCs w:val="22"/>
                <w:lang w:val="en-US"/>
              </w:rPr>
              <w:t>/ 1</w:t>
            </w:r>
            <w:r w:rsidR="00DF036B">
              <w:rPr>
                <w:rFonts w:asciiTheme="minorHAnsi" w:eastAsiaTheme="minorEastAsia" w:hAnsiTheme="minorHAnsi" w:cstheme="minorBidi"/>
                <w:b/>
                <w:bCs/>
                <w:color w:val="000000" w:themeColor="text1"/>
                <w:sz w:val="22"/>
                <w:szCs w:val="22"/>
                <w:lang w:val="en-US"/>
              </w:rPr>
              <w:t>3</w:t>
            </w:r>
            <w:r w:rsidRPr="2A02D90C">
              <w:rPr>
                <w:rFonts w:asciiTheme="minorHAnsi" w:eastAsiaTheme="minorEastAsia" w:hAnsiTheme="minorHAnsi" w:cstheme="minorBidi"/>
                <w:b/>
                <w:bCs/>
                <w:color w:val="000000" w:themeColor="text1"/>
                <w:sz w:val="22"/>
                <w:szCs w:val="22"/>
                <w:lang w:val="en-US"/>
              </w:rPr>
              <w:t>:5</w:t>
            </w:r>
            <w:r w:rsidR="00DF036B">
              <w:rPr>
                <w:rFonts w:asciiTheme="minorHAnsi" w:eastAsiaTheme="minorEastAsia" w:hAnsiTheme="minorHAnsi" w:cstheme="minorBidi"/>
                <w:b/>
                <w:bCs/>
                <w:color w:val="000000" w:themeColor="text1"/>
                <w:sz w:val="22"/>
                <w:szCs w:val="22"/>
                <w:lang w:val="en-US"/>
              </w:rPr>
              <w:t>0</w:t>
            </w:r>
            <w:r w:rsidRPr="2A02D90C">
              <w:rPr>
                <w:rFonts w:asciiTheme="minorHAnsi" w:eastAsiaTheme="minorEastAsia" w:hAnsiTheme="minorHAnsi" w:cstheme="minorBidi"/>
                <w:b/>
                <w:bCs/>
                <w:color w:val="000000" w:themeColor="text1"/>
                <w:sz w:val="22"/>
                <w:szCs w:val="22"/>
                <w:lang w:val="en-US"/>
              </w:rPr>
              <w:t xml:space="preserve"> </w:t>
            </w:r>
            <w:r w:rsidR="00DF036B">
              <w:rPr>
                <w:rFonts w:asciiTheme="minorHAnsi" w:eastAsiaTheme="minorEastAsia" w:hAnsiTheme="minorHAnsi" w:cstheme="minorBidi"/>
                <w:b/>
                <w:bCs/>
                <w:color w:val="000000" w:themeColor="text1"/>
                <w:sz w:val="22"/>
                <w:szCs w:val="22"/>
                <w:lang w:val="en-US"/>
              </w:rPr>
              <w:t xml:space="preserve">onwards </w:t>
            </w:r>
          </w:p>
          <w:p w14:paraId="627549B4" w14:textId="151162A2" w:rsidR="00183D37" w:rsidRPr="00241C8A" w:rsidRDefault="00183D37" w:rsidP="2A02D90C">
            <w:pPr>
              <w:rPr>
                <w:rFonts w:asciiTheme="minorHAnsi" w:eastAsiaTheme="minorEastAsia" w:hAnsiTheme="minorHAnsi" w:cstheme="minorBidi"/>
                <w:b/>
                <w:bCs/>
                <w:color w:val="000000"/>
                <w:sz w:val="22"/>
                <w:szCs w:val="22"/>
                <w:lang w:val="en-US"/>
              </w:rPr>
            </w:pPr>
          </w:p>
        </w:tc>
        <w:tc>
          <w:tcPr>
            <w:tcW w:w="8580" w:type="dxa"/>
            <w:tcBorders>
              <w:top w:val="single" w:sz="4" w:space="0" w:color="auto"/>
            </w:tcBorders>
            <w:shd w:val="clear" w:color="auto" w:fill="auto"/>
            <w:vAlign w:val="center"/>
          </w:tcPr>
          <w:p w14:paraId="1C0E3196" w14:textId="799534D7" w:rsidR="00615501" w:rsidRPr="00241C8A" w:rsidRDefault="00615501" w:rsidP="2A02D90C">
            <w:pPr>
              <w:rPr>
                <w:rFonts w:asciiTheme="minorHAnsi" w:eastAsiaTheme="minorEastAsia" w:hAnsiTheme="minorHAnsi" w:cstheme="minorBidi"/>
                <w:b/>
                <w:bCs/>
                <w:color w:val="000000" w:themeColor="text1"/>
                <w:sz w:val="22"/>
                <w:szCs w:val="22"/>
                <w:lang w:val="en-US"/>
              </w:rPr>
            </w:pPr>
          </w:p>
          <w:p w14:paraId="15166558" w14:textId="5BD5AEEA" w:rsidR="00615501" w:rsidRPr="00241C8A" w:rsidRDefault="76C36380" w:rsidP="2A02D90C">
            <w:pPr>
              <w:rPr>
                <w:rFonts w:asciiTheme="minorHAnsi" w:eastAsiaTheme="minorEastAsia" w:hAnsiTheme="minorHAnsi" w:cstheme="minorBidi"/>
                <w:b/>
                <w:bCs/>
                <w:color w:val="000000" w:themeColor="text1"/>
                <w:sz w:val="22"/>
                <w:szCs w:val="22"/>
                <w:lang w:val="en-US"/>
              </w:rPr>
            </w:pPr>
            <w:r w:rsidRPr="2A02D90C">
              <w:rPr>
                <w:rFonts w:asciiTheme="minorHAnsi" w:eastAsiaTheme="minorEastAsia" w:hAnsiTheme="minorHAnsi" w:cstheme="minorBidi"/>
                <w:b/>
                <w:bCs/>
                <w:color w:val="000000" w:themeColor="text1"/>
                <w:sz w:val="22"/>
                <w:szCs w:val="22"/>
                <w:lang w:val="en-US"/>
              </w:rPr>
              <w:t>Vote of Thanks</w:t>
            </w:r>
            <w:r w:rsidR="020B2A41" w:rsidRPr="2A02D90C">
              <w:rPr>
                <w:rFonts w:asciiTheme="minorHAnsi" w:eastAsiaTheme="minorEastAsia" w:hAnsiTheme="minorHAnsi" w:cstheme="minorBidi"/>
                <w:b/>
                <w:bCs/>
                <w:color w:val="000000" w:themeColor="text1"/>
                <w:sz w:val="22"/>
                <w:szCs w:val="22"/>
                <w:lang w:val="en-US"/>
              </w:rPr>
              <w:t xml:space="preserve"> followed by High Tea &amp; Networking</w:t>
            </w:r>
          </w:p>
          <w:p w14:paraId="48996784" w14:textId="774ED158" w:rsidR="00615501" w:rsidRPr="00241C8A" w:rsidRDefault="00615501" w:rsidP="2A02D90C">
            <w:pPr>
              <w:rPr>
                <w:rFonts w:asciiTheme="minorHAnsi" w:eastAsiaTheme="minorEastAsia" w:hAnsiTheme="minorHAnsi" w:cstheme="minorBidi"/>
                <w:b/>
                <w:bCs/>
                <w:color w:val="000000"/>
                <w:sz w:val="22"/>
                <w:szCs w:val="22"/>
                <w:lang w:val="en-US"/>
              </w:rPr>
            </w:pPr>
          </w:p>
        </w:tc>
      </w:tr>
    </w:tbl>
    <w:p w14:paraId="6656C785" w14:textId="77777777" w:rsidR="00CE0ACF" w:rsidRPr="00241C8A" w:rsidRDefault="00CE0ACF" w:rsidP="2A02D90C">
      <w:pPr>
        <w:rPr>
          <w:rFonts w:asciiTheme="minorHAnsi" w:eastAsiaTheme="minorEastAsia" w:hAnsiTheme="minorHAnsi" w:cstheme="minorBidi"/>
          <w:sz w:val="22"/>
          <w:szCs w:val="22"/>
        </w:rPr>
      </w:pPr>
    </w:p>
    <w:sectPr w:rsidR="00CE0ACF" w:rsidRPr="00241C8A" w:rsidSect="005932EF">
      <w:headerReference w:type="default" r:id="rId7"/>
      <w:footerReference w:type="default" r:id="rId8"/>
      <w:pgSz w:w="11906" w:h="16838"/>
      <w:pgMar w:top="189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8B4A" w14:textId="77777777" w:rsidR="00197CB4" w:rsidRDefault="00197CB4" w:rsidP="00432912">
      <w:r>
        <w:separator/>
      </w:r>
    </w:p>
  </w:endnote>
  <w:endnote w:type="continuationSeparator" w:id="0">
    <w:p w14:paraId="7DBBCD52" w14:textId="77777777" w:rsidR="00197CB4" w:rsidRDefault="00197CB4" w:rsidP="00432912">
      <w:r>
        <w:continuationSeparator/>
      </w:r>
    </w:p>
  </w:endnote>
  <w:endnote w:type="continuationNotice" w:id="1">
    <w:p w14:paraId="07640C3F" w14:textId="77777777" w:rsidR="00197CB4" w:rsidRDefault="00197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303" w14:textId="42B6BC5E" w:rsidR="00ED6406" w:rsidRDefault="00041A52">
    <w:pPr>
      <w:pStyle w:val="Footer"/>
    </w:pPr>
    <w:r w:rsidRPr="00E6765B">
      <w:rPr>
        <w:noProof/>
      </w:rPr>
      <w:drawing>
        <wp:anchor distT="0" distB="0" distL="114300" distR="114300" simplePos="0" relativeHeight="251667458" behindDoc="0" locked="0" layoutInCell="1" allowOverlap="1" wp14:anchorId="482971B8" wp14:editId="7C656E69">
          <wp:simplePos x="0" y="0"/>
          <wp:positionH relativeFrom="margin">
            <wp:posOffset>-287383</wp:posOffset>
          </wp:positionH>
          <wp:positionV relativeFrom="paragraph">
            <wp:posOffset>-282394</wp:posOffset>
          </wp:positionV>
          <wp:extent cx="666115" cy="666115"/>
          <wp:effectExtent l="0" t="0" r="635" b="635"/>
          <wp:wrapSquare wrapText="bothSides"/>
          <wp:docPr id="4" name="Picture 4" descr="ECOS - Environmental Coalition 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 - Environmental Coalition on Stand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0B">
      <w:rPr>
        <w:noProof/>
      </w:rPr>
      <w:drawing>
        <wp:anchor distT="0" distB="0" distL="114300" distR="114300" simplePos="0" relativeHeight="251671554" behindDoc="0" locked="0" layoutInCell="1" allowOverlap="1" wp14:anchorId="608FCD5B" wp14:editId="1E83A61C">
          <wp:simplePos x="0" y="0"/>
          <wp:positionH relativeFrom="column">
            <wp:posOffset>4572000</wp:posOffset>
          </wp:positionH>
          <wp:positionV relativeFrom="paragraph">
            <wp:posOffset>-116023</wp:posOffset>
          </wp:positionV>
          <wp:extent cx="1476375" cy="436880"/>
          <wp:effectExtent l="0" t="0" r="1905" b="127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7637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953C" w14:textId="77777777" w:rsidR="00197CB4" w:rsidRDefault="00197CB4" w:rsidP="00432912">
      <w:r>
        <w:separator/>
      </w:r>
    </w:p>
  </w:footnote>
  <w:footnote w:type="continuationSeparator" w:id="0">
    <w:p w14:paraId="5793E709" w14:textId="77777777" w:rsidR="00197CB4" w:rsidRDefault="00197CB4" w:rsidP="00432912">
      <w:r>
        <w:continuationSeparator/>
      </w:r>
    </w:p>
  </w:footnote>
  <w:footnote w:type="continuationNotice" w:id="1">
    <w:p w14:paraId="59DB59CE" w14:textId="77777777" w:rsidR="00197CB4" w:rsidRDefault="00197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F61E" w14:textId="51A7824E" w:rsidR="005932EF" w:rsidRPr="004E0205" w:rsidRDefault="00427BBD" w:rsidP="005932EF">
    <w:pPr>
      <w:ind w:left="720"/>
    </w:pPr>
    <w:r w:rsidRPr="004E0205">
      <w:rPr>
        <w:noProof/>
      </w:rPr>
      <w:drawing>
        <wp:anchor distT="0" distB="0" distL="114300" distR="114300" simplePos="0" relativeHeight="251658241" behindDoc="1" locked="0" layoutInCell="1" allowOverlap="1" wp14:anchorId="3477284A" wp14:editId="6D9E1E70">
          <wp:simplePos x="0" y="0"/>
          <wp:positionH relativeFrom="column">
            <wp:posOffset>2126615</wp:posOffset>
          </wp:positionH>
          <wp:positionV relativeFrom="paragraph">
            <wp:posOffset>-78105</wp:posOffset>
          </wp:positionV>
          <wp:extent cx="789305" cy="8712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9ACB584" wp14:editId="31F8493D">
          <wp:simplePos x="0" y="0"/>
          <wp:positionH relativeFrom="column">
            <wp:posOffset>-324831</wp:posOffset>
          </wp:positionH>
          <wp:positionV relativeFrom="paragraph">
            <wp:posOffset>22975</wp:posOffset>
          </wp:positionV>
          <wp:extent cx="847725" cy="51498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322"/>
                  <a:stretch/>
                </pic:blipFill>
                <pic:spPr bwMode="auto">
                  <a:xfrm>
                    <a:off x="0" y="0"/>
                    <a:ext cx="84772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A52">
      <w:rPr>
        <w:noProof/>
      </w:rPr>
      <w:drawing>
        <wp:anchor distT="0" distB="0" distL="114300" distR="114300" simplePos="0" relativeHeight="251673602" behindDoc="0" locked="0" layoutInCell="1" allowOverlap="1" wp14:anchorId="344D680D" wp14:editId="270E5845">
          <wp:simplePos x="0" y="0"/>
          <wp:positionH relativeFrom="column">
            <wp:posOffset>4558145</wp:posOffset>
          </wp:positionH>
          <wp:positionV relativeFrom="paragraph">
            <wp:posOffset>39197</wp:posOffset>
          </wp:positionV>
          <wp:extent cx="1623695" cy="487680"/>
          <wp:effectExtent l="0" t="0" r="0" b="7620"/>
          <wp:wrapSquare wrapText="bothSides"/>
          <wp:docPr id="16" name="Picture 1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23695" cy="487680"/>
                  </a:xfrm>
                  <a:prstGeom prst="rect">
                    <a:avLst/>
                  </a:prstGeom>
                </pic:spPr>
              </pic:pic>
            </a:graphicData>
          </a:graphic>
          <wp14:sizeRelH relativeFrom="margin">
            <wp14:pctWidth>0</wp14:pctWidth>
          </wp14:sizeRelH>
          <wp14:sizeRelV relativeFrom="margin">
            <wp14:pctHeight>0</wp14:pctHeight>
          </wp14:sizeRelV>
        </wp:anchor>
      </w:drawing>
    </w:r>
    <w:r w:rsidR="00BD44AC">
      <w:t xml:space="preserve">                                </w:t>
    </w:r>
    <w:r w:rsidR="005932EF">
      <w:t xml:space="preserve">    </w:t>
    </w:r>
    <w:r w:rsidR="00BD44AC">
      <w:t xml:space="preserve">          </w:t>
    </w:r>
  </w:p>
  <w:p w14:paraId="0D10B325" w14:textId="723BB2B4" w:rsidR="005932EF" w:rsidRDefault="005932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8D8"/>
    <w:multiLevelType w:val="hybridMultilevel"/>
    <w:tmpl w:val="E31EB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C34D7"/>
    <w:multiLevelType w:val="hybridMultilevel"/>
    <w:tmpl w:val="C7AED400"/>
    <w:lvl w:ilvl="0" w:tplc="E0AE2F9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7495"/>
    <w:multiLevelType w:val="hybridMultilevel"/>
    <w:tmpl w:val="EB84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225712"/>
    <w:multiLevelType w:val="hybridMultilevel"/>
    <w:tmpl w:val="474CB7FE"/>
    <w:lvl w:ilvl="0" w:tplc="E0AE2F9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35061"/>
    <w:multiLevelType w:val="hybridMultilevel"/>
    <w:tmpl w:val="F4BA26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4B70A4E"/>
    <w:multiLevelType w:val="hybridMultilevel"/>
    <w:tmpl w:val="FC002D4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75A3DC9"/>
    <w:multiLevelType w:val="hybridMultilevel"/>
    <w:tmpl w:val="97BCB3CE"/>
    <w:lvl w:ilvl="0" w:tplc="E0AE2F9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67683"/>
    <w:multiLevelType w:val="hybridMultilevel"/>
    <w:tmpl w:val="8E06FCF8"/>
    <w:lvl w:ilvl="0" w:tplc="0409000F">
      <w:start w:val="1"/>
      <w:numFmt w:val="decimal"/>
      <w:lvlText w:val="%1."/>
      <w:lvlJc w:val="left"/>
      <w:pPr>
        <w:ind w:left="360" w:hanging="360"/>
      </w:pPr>
      <w:rPr>
        <w:b w:val="0"/>
        <w:color w:val="2E74B5" w:themeColor="accent5" w:themeShade="BF"/>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F99035E"/>
    <w:multiLevelType w:val="hybridMultilevel"/>
    <w:tmpl w:val="81BEF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0DF7E34"/>
    <w:multiLevelType w:val="multilevel"/>
    <w:tmpl w:val="AB2E7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04AC"/>
    <w:multiLevelType w:val="hybridMultilevel"/>
    <w:tmpl w:val="E31EB04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4866037"/>
    <w:multiLevelType w:val="hybridMultilevel"/>
    <w:tmpl w:val="1F8C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290858"/>
    <w:multiLevelType w:val="hybridMultilevel"/>
    <w:tmpl w:val="B1CC5C1A"/>
    <w:lvl w:ilvl="0" w:tplc="E0AE2F9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329595">
    <w:abstractNumId w:val="8"/>
  </w:num>
  <w:num w:numId="2" w16cid:durableId="1732732013">
    <w:abstractNumId w:val="2"/>
  </w:num>
  <w:num w:numId="3" w16cid:durableId="2097748174">
    <w:abstractNumId w:val="7"/>
  </w:num>
  <w:num w:numId="4" w16cid:durableId="1291865480">
    <w:abstractNumId w:val="6"/>
  </w:num>
  <w:num w:numId="5" w16cid:durableId="2074039864">
    <w:abstractNumId w:val="9"/>
  </w:num>
  <w:num w:numId="6" w16cid:durableId="833838170">
    <w:abstractNumId w:val="12"/>
  </w:num>
  <w:num w:numId="7" w16cid:durableId="1457989778">
    <w:abstractNumId w:val="1"/>
  </w:num>
  <w:num w:numId="8" w16cid:durableId="795686644">
    <w:abstractNumId w:val="3"/>
  </w:num>
  <w:num w:numId="9" w16cid:durableId="1401371529">
    <w:abstractNumId w:val="5"/>
  </w:num>
  <w:num w:numId="10" w16cid:durableId="1692612151">
    <w:abstractNumId w:val="11"/>
  </w:num>
  <w:num w:numId="11" w16cid:durableId="1097284740">
    <w:abstractNumId w:val="0"/>
  </w:num>
  <w:num w:numId="12" w16cid:durableId="1487093542">
    <w:abstractNumId w:val="4"/>
  </w:num>
  <w:num w:numId="13" w16cid:durableId="1446925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12"/>
    <w:rsid w:val="00004A90"/>
    <w:rsid w:val="00017876"/>
    <w:rsid w:val="00020D0D"/>
    <w:rsid w:val="00027F6C"/>
    <w:rsid w:val="00041A52"/>
    <w:rsid w:val="00046270"/>
    <w:rsid w:val="000536F5"/>
    <w:rsid w:val="00055242"/>
    <w:rsid w:val="00063C2B"/>
    <w:rsid w:val="000A69B4"/>
    <w:rsid w:val="000B2882"/>
    <w:rsid w:val="000B367C"/>
    <w:rsid w:val="000C2615"/>
    <w:rsid w:val="000C30B9"/>
    <w:rsid w:val="000D31B6"/>
    <w:rsid w:val="000E38E9"/>
    <w:rsid w:val="000F02D7"/>
    <w:rsid w:val="000F1E66"/>
    <w:rsid w:val="00151BC0"/>
    <w:rsid w:val="00165F71"/>
    <w:rsid w:val="00173CAE"/>
    <w:rsid w:val="0018180F"/>
    <w:rsid w:val="00183D37"/>
    <w:rsid w:val="00197197"/>
    <w:rsid w:val="00197CB4"/>
    <w:rsid w:val="001E7ACF"/>
    <w:rsid w:val="001F0658"/>
    <w:rsid w:val="001F21E7"/>
    <w:rsid w:val="002240BA"/>
    <w:rsid w:val="00241C8A"/>
    <w:rsid w:val="00244B74"/>
    <w:rsid w:val="002542B7"/>
    <w:rsid w:val="002A06C8"/>
    <w:rsid w:val="002C397D"/>
    <w:rsid w:val="002D260C"/>
    <w:rsid w:val="002D2F2C"/>
    <w:rsid w:val="002D7981"/>
    <w:rsid w:val="002D79AF"/>
    <w:rsid w:val="002F280A"/>
    <w:rsid w:val="002F578F"/>
    <w:rsid w:val="00302F4F"/>
    <w:rsid w:val="003104C7"/>
    <w:rsid w:val="00330965"/>
    <w:rsid w:val="003312B1"/>
    <w:rsid w:val="003606A1"/>
    <w:rsid w:val="00360950"/>
    <w:rsid w:val="003764E8"/>
    <w:rsid w:val="003A0834"/>
    <w:rsid w:val="003A198A"/>
    <w:rsid w:val="003A247C"/>
    <w:rsid w:val="003C2AF0"/>
    <w:rsid w:val="003C675F"/>
    <w:rsid w:val="003E0F3D"/>
    <w:rsid w:val="003E4F84"/>
    <w:rsid w:val="003F745C"/>
    <w:rsid w:val="003F7472"/>
    <w:rsid w:val="00406FDC"/>
    <w:rsid w:val="0041116E"/>
    <w:rsid w:val="0041786A"/>
    <w:rsid w:val="00425029"/>
    <w:rsid w:val="00427BBD"/>
    <w:rsid w:val="00432912"/>
    <w:rsid w:val="0045176B"/>
    <w:rsid w:val="004764E7"/>
    <w:rsid w:val="00494CD8"/>
    <w:rsid w:val="00497917"/>
    <w:rsid w:val="004B31DF"/>
    <w:rsid w:val="004B709F"/>
    <w:rsid w:val="004C1D1A"/>
    <w:rsid w:val="004C42F8"/>
    <w:rsid w:val="004C7253"/>
    <w:rsid w:val="004D10C8"/>
    <w:rsid w:val="004F1E63"/>
    <w:rsid w:val="004F3430"/>
    <w:rsid w:val="0050524F"/>
    <w:rsid w:val="00515F0A"/>
    <w:rsid w:val="005321AC"/>
    <w:rsid w:val="00533E94"/>
    <w:rsid w:val="0054423C"/>
    <w:rsid w:val="00547748"/>
    <w:rsid w:val="00550859"/>
    <w:rsid w:val="00550DC0"/>
    <w:rsid w:val="0055138F"/>
    <w:rsid w:val="00554777"/>
    <w:rsid w:val="005551A5"/>
    <w:rsid w:val="005563B1"/>
    <w:rsid w:val="00562315"/>
    <w:rsid w:val="00583EB9"/>
    <w:rsid w:val="00591796"/>
    <w:rsid w:val="005932EF"/>
    <w:rsid w:val="005942AF"/>
    <w:rsid w:val="005A1918"/>
    <w:rsid w:val="005B7718"/>
    <w:rsid w:val="005C3253"/>
    <w:rsid w:val="005C46B9"/>
    <w:rsid w:val="005C703C"/>
    <w:rsid w:val="005E0A93"/>
    <w:rsid w:val="00600CE4"/>
    <w:rsid w:val="0061523D"/>
    <w:rsid w:val="00615501"/>
    <w:rsid w:val="00622AAC"/>
    <w:rsid w:val="00627749"/>
    <w:rsid w:val="006335A3"/>
    <w:rsid w:val="0063760E"/>
    <w:rsid w:val="006434DA"/>
    <w:rsid w:val="00654474"/>
    <w:rsid w:val="0066298F"/>
    <w:rsid w:val="006859D9"/>
    <w:rsid w:val="00690551"/>
    <w:rsid w:val="006D17D6"/>
    <w:rsid w:val="006D458C"/>
    <w:rsid w:val="006D72F8"/>
    <w:rsid w:val="006D7E6F"/>
    <w:rsid w:val="00704ADA"/>
    <w:rsid w:val="00712373"/>
    <w:rsid w:val="007163AE"/>
    <w:rsid w:val="00716775"/>
    <w:rsid w:val="00725190"/>
    <w:rsid w:val="007339B0"/>
    <w:rsid w:val="007379EE"/>
    <w:rsid w:val="00747C49"/>
    <w:rsid w:val="007526EB"/>
    <w:rsid w:val="00763686"/>
    <w:rsid w:val="00780B0B"/>
    <w:rsid w:val="007A4465"/>
    <w:rsid w:val="007B101B"/>
    <w:rsid w:val="007B67E9"/>
    <w:rsid w:val="007D3DE8"/>
    <w:rsid w:val="007F1138"/>
    <w:rsid w:val="00801475"/>
    <w:rsid w:val="008125F7"/>
    <w:rsid w:val="008177DA"/>
    <w:rsid w:val="00832E54"/>
    <w:rsid w:val="00832F63"/>
    <w:rsid w:val="00837A71"/>
    <w:rsid w:val="00847EF5"/>
    <w:rsid w:val="00861C3C"/>
    <w:rsid w:val="00876503"/>
    <w:rsid w:val="00884B96"/>
    <w:rsid w:val="00884D8B"/>
    <w:rsid w:val="008C0341"/>
    <w:rsid w:val="008D241C"/>
    <w:rsid w:val="008E06F7"/>
    <w:rsid w:val="008E675A"/>
    <w:rsid w:val="00900BF4"/>
    <w:rsid w:val="009054F6"/>
    <w:rsid w:val="0090760B"/>
    <w:rsid w:val="009239E6"/>
    <w:rsid w:val="009328F8"/>
    <w:rsid w:val="00970EF5"/>
    <w:rsid w:val="00976D2F"/>
    <w:rsid w:val="00980527"/>
    <w:rsid w:val="00984315"/>
    <w:rsid w:val="009921A5"/>
    <w:rsid w:val="009942B3"/>
    <w:rsid w:val="0099585F"/>
    <w:rsid w:val="009B11DD"/>
    <w:rsid w:val="009C0ABC"/>
    <w:rsid w:val="009C1900"/>
    <w:rsid w:val="009C4916"/>
    <w:rsid w:val="009D2E3D"/>
    <w:rsid w:val="009E6996"/>
    <w:rsid w:val="009F517A"/>
    <w:rsid w:val="00A137AA"/>
    <w:rsid w:val="00A24662"/>
    <w:rsid w:val="00A33830"/>
    <w:rsid w:val="00A47095"/>
    <w:rsid w:val="00A61FF3"/>
    <w:rsid w:val="00A62395"/>
    <w:rsid w:val="00A76BB0"/>
    <w:rsid w:val="00A85057"/>
    <w:rsid w:val="00AA23BC"/>
    <w:rsid w:val="00AA3379"/>
    <w:rsid w:val="00AA51EF"/>
    <w:rsid w:val="00AC341E"/>
    <w:rsid w:val="00AE2E91"/>
    <w:rsid w:val="00AF3E5D"/>
    <w:rsid w:val="00B150E0"/>
    <w:rsid w:val="00B15C2C"/>
    <w:rsid w:val="00B2179C"/>
    <w:rsid w:val="00B23006"/>
    <w:rsid w:val="00B24EB8"/>
    <w:rsid w:val="00B2698B"/>
    <w:rsid w:val="00B46891"/>
    <w:rsid w:val="00B52827"/>
    <w:rsid w:val="00B60723"/>
    <w:rsid w:val="00B62389"/>
    <w:rsid w:val="00B67720"/>
    <w:rsid w:val="00B67BEC"/>
    <w:rsid w:val="00B72B03"/>
    <w:rsid w:val="00B74E99"/>
    <w:rsid w:val="00BB2F8E"/>
    <w:rsid w:val="00BC09BD"/>
    <w:rsid w:val="00BC1281"/>
    <w:rsid w:val="00BD44AC"/>
    <w:rsid w:val="00BF7B19"/>
    <w:rsid w:val="00C043FB"/>
    <w:rsid w:val="00C07FCC"/>
    <w:rsid w:val="00C1029D"/>
    <w:rsid w:val="00C12946"/>
    <w:rsid w:val="00C15F7B"/>
    <w:rsid w:val="00C45D7C"/>
    <w:rsid w:val="00C62D95"/>
    <w:rsid w:val="00CB1A51"/>
    <w:rsid w:val="00CC1A0E"/>
    <w:rsid w:val="00CD1079"/>
    <w:rsid w:val="00CD5771"/>
    <w:rsid w:val="00CD7D76"/>
    <w:rsid w:val="00CE0ACF"/>
    <w:rsid w:val="00CF31C0"/>
    <w:rsid w:val="00D22FE0"/>
    <w:rsid w:val="00D3268A"/>
    <w:rsid w:val="00D33FB7"/>
    <w:rsid w:val="00D43CFB"/>
    <w:rsid w:val="00D46FD5"/>
    <w:rsid w:val="00D80D7C"/>
    <w:rsid w:val="00D87CF9"/>
    <w:rsid w:val="00DB04E4"/>
    <w:rsid w:val="00DB3C1B"/>
    <w:rsid w:val="00DC3E85"/>
    <w:rsid w:val="00DD07D9"/>
    <w:rsid w:val="00DD179F"/>
    <w:rsid w:val="00DF036B"/>
    <w:rsid w:val="00E0624F"/>
    <w:rsid w:val="00E06752"/>
    <w:rsid w:val="00E0681A"/>
    <w:rsid w:val="00E16526"/>
    <w:rsid w:val="00E21389"/>
    <w:rsid w:val="00E24F08"/>
    <w:rsid w:val="00E559D0"/>
    <w:rsid w:val="00E56004"/>
    <w:rsid w:val="00E615B2"/>
    <w:rsid w:val="00E6765B"/>
    <w:rsid w:val="00E71305"/>
    <w:rsid w:val="00E97771"/>
    <w:rsid w:val="00EA73EA"/>
    <w:rsid w:val="00EA7928"/>
    <w:rsid w:val="00EB2F91"/>
    <w:rsid w:val="00EB4809"/>
    <w:rsid w:val="00EB5356"/>
    <w:rsid w:val="00ED6406"/>
    <w:rsid w:val="00F02A27"/>
    <w:rsid w:val="00F10518"/>
    <w:rsid w:val="00F13801"/>
    <w:rsid w:val="00F36B12"/>
    <w:rsid w:val="00F41AC6"/>
    <w:rsid w:val="00F47B63"/>
    <w:rsid w:val="00F50C9C"/>
    <w:rsid w:val="00F61FD9"/>
    <w:rsid w:val="00F762B3"/>
    <w:rsid w:val="00F82048"/>
    <w:rsid w:val="00F833D4"/>
    <w:rsid w:val="00F86249"/>
    <w:rsid w:val="00F944CF"/>
    <w:rsid w:val="00FA1306"/>
    <w:rsid w:val="00FB650F"/>
    <w:rsid w:val="00FF0DF4"/>
    <w:rsid w:val="013A0271"/>
    <w:rsid w:val="020B2A41"/>
    <w:rsid w:val="048778F1"/>
    <w:rsid w:val="06234952"/>
    <w:rsid w:val="07BF19B3"/>
    <w:rsid w:val="1156CBA6"/>
    <w:rsid w:val="11581B21"/>
    <w:rsid w:val="14BABB4B"/>
    <w:rsid w:val="14EC469D"/>
    <w:rsid w:val="168816FE"/>
    <w:rsid w:val="186A0D3E"/>
    <w:rsid w:val="19822499"/>
    <w:rsid w:val="1ABA0678"/>
    <w:rsid w:val="1BF93FCB"/>
    <w:rsid w:val="1C4D84AC"/>
    <w:rsid w:val="1FCF148B"/>
    <w:rsid w:val="203D728F"/>
    <w:rsid w:val="21E6F0F7"/>
    <w:rsid w:val="26A6284E"/>
    <w:rsid w:val="26CB384A"/>
    <w:rsid w:val="2A02D90C"/>
    <w:rsid w:val="2BB99B91"/>
    <w:rsid w:val="3139E6B8"/>
    <w:rsid w:val="3204590D"/>
    <w:rsid w:val="32D5B719"/>
    <w:rsid w:val="365C675F"/>
    <w:rsid w:val="37F837C0"/>
    <w:rsid w:val="38204DA0"/>
    <w:rsid w:val="3D02AE7D"/>
    <w:rsid w:val="3E677944"/>
    <w:rsid w:val="4204CAD3"/>
    <w:rsid w:val="433CBD29"/>
    <w:rsid w:val="43BF5337"/>
    <w:rsid w:val="443C50AD"/>
    <w:rsid w:val="459BCDB9"/>
    <w:rsid w:val="4973F9FA"/>
    <w:rsid w:val="4BCE4E4C"/>
    <w:rsid w:val="4C67533E"/>
    <w:rsid w:val="4DA698E5"/>
    <w:rsid w:val="4E8483E9"/>
    <w:rsid w:val="4FE519DF"/>
    <w:rsid w:val="52B1E674"/>
    <w:rsid w:val="56545B63"/>
    <w:rsid w:val="577EF862"/>
    <w:rsid w:val="58688044"/>
    <w:rsid w:val="58E1544D"/>
    <w:rsid w:val="5B2D66C4"/>
    <w:rsid w:val="5D8B690F"/>
    <w:rsid w:val="5EC2E11E"/>
    <w:rsid w:val="60DC6A89"/>
    <w:rsid w:val="60EF009C"/>
    <w:rsid w:val="62ECD82B"/>
    <w:rsid w:val="6BDF7D8C"/>
    <w:rsid w:val="6BF8724F"/>
    <w:rsid w:val="71C5EF65"/>
    <w:rsid w:val="74991BA7"/>
    <w:rsid w:val="757539EC"/>
    <w:rsid w:val="7621F7C6"/>
    <w:rsid w:val="768C59BB"/>
    <w:rsid w:val="76C07A7A"/>
    <w:rsid w:val="76C36380"/>
    <w:rsid w:val="782B6F89"/>
    <w:rsid w:val="782C85C9"/>
    <w:rsid w:val="792EF7EB"/>
    <w:rsid w:val="7BDBD050"/>
    <w:rsid w:val="7E02690E"/>
    <w:rsid w:val="7E86957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241F"/>
  <w15:chartTrackingRefBased/>
  <w15:docId w15:val="{D5A7F6A0-D03B-4646-B0AE-148CB9E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E4"/>
    <w:pPr>
      <w:spacing w:after="0" w:line="240" w:lineRule="auto"/>
    </w:pPr>
    <w:rPr>
      <w:rFonts w:ascii="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12"/>
    <w:pPr>
      <w:spacing w:after="160" w:line="259" w:lineRule="auto"/>
      <w:ind w:left="720"/>
      <w:contextualSpacing/>
    </w:pPr>
    <w:rPr>
      <w:rFonts w:asciiTheme="minorHAnsi" w:hAnsiTheme="minorHAnsi" w:cs="Arial"/>
      <w:sz w:val="22"/>
      <w:szCs w:val="22"/>
      <w:lang w:eastAsia="en-US"/>
    </w:rPr>
  </w:style>
  <w:style w:type="paragraph" w:styleId="Header">
    <w:name w:val="header"/>
    <w:basedOn w:val="Normal"/>
    <w:link w:val="HeaderChar"/>
    <w:uiPriority w:val="99"/>
    <w:unhideWhenUsed/>
    <w:rsid w:val="00432912"/>
    <w:pPr>
      <w:tabs>
        <w:tab w:val="center" w:pos="4680"/>
        <w:tab w:val="right" w:pos="9360"/>
      </w:tabs>
    </w:pPr>
  </w:style>
  <w:style w:type="character" w:customStyle="1" w:styleId="HeaderChar">
    <w:name w:val="Header Char"/>
    <w:basedOn w:val="DefaultParagraphFont"/>
    <w:link w:val="Header"/>
    <w:uiPriority w:val="99"/>
    <w:rsid w:val="00432912"/>
    <w:rPr>
      <w:rFonts w:ascii="Times New Roman" w:hAnsi="Times New Roman" w:cs="Times New Roman"/>
      <w:sz w:val="24"/>
      <w:szCs w:val="24"/>
      <w:lang w:val="en-IN" w:eastAsia="en-IN"/>
    </w:rPr>
  </w:style>
  <w:style w:type="paragraph" w:styleId="Footer">
    <w:name w:val="footer"/>
    <w:basedOn w:val="Normal"/>
    <w:link w:val="FooterChar"/>
    <w:uiPriority w:val="99"/>
    <w:unhideWhenUsed/>
    <w:rsid w:val="00432912"/>
    <w:pPr>
      <w:tabs>
        <w:tab w:val="center" w:pos="4680"/>
        <w:tab w:val="right" w:pos="9360"/>
      </w:tabs>
    </w:pPr>
  </w:style>
  <w:style w:type="character" w:customStyle="1" w:styleId="FooterChar">
    <w:name w:val="Footer Char"/>
    <w:basedOn w:val="DefaultParagraphFont"/>
    <w:link w:val="Footer"/>
    <w:uiPriority w:val="99"/>
    <w:rsid w:val="00432912"/>
    <w:rPr>
      <w:rFonts w:ascii="Times New Roman" w:hAnsi="Times New Roman" w:cs="Times New Roman"/>
      <w:sz w:val="24"/>
      <w:szCs w:val="24"/>
      <w:lang w:val="en-IN" w:eastAsia="en-IN"/>
    </w:rPr>
  </w:style>
  <w:style w:type="character" w:customStyle="1" w:styleId="normaltextrun">
    <w:name w:val="normaltextrun"/>
    <w:basedOn w:val="DefaultParagraphFont"/>
    <w:rsid w:val="00E1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1489">
      <w:bodyDiv w:val="1"/>
      <w:marLeft w:val="0"/>
      <w:marRight w:val="0"/>
      <w:marTop w:val="0"/>
      <w:marBottom w:val="0"/>
      <w:divBdr>
        <w:top w:val="none" w:sz="0" w:space="0" w:color="auto"/>
        <w:left w:val="none" w:sz="0" w:space="0" w:color="auto"/>
        <w:bottom w:val="none" w:sz="0" w:space="0" w:color="auto"/>
        <w:right w:val="none" w:sz="0" w:space="0" w:color="auto"/>
      </w:divBdr>
    </w:div>
    <w:div w:id="674921762">
      <w:bodyDiv w:val="1"/>
      <w:marLeft w:val="0"/>
      <w:marRight w:val="0"/>
      <w:marTop w:val="0"/>
      <w:marBottom w:val="0"/>
      <w:divBdr>
        <w:top w:val="none" w:sz="0" w:space="0" w:color="auto"/>
        <w:left w:val="none" w:sz="0" w:space="0" w:color="auto"/>
        <w:bottom w:val="none" w:sz="0" w:space="0" w:color="auto"/>
        <w:right w:val="none" w:sz="0" w:space="0" w:color="auto"/>
      </w:divBdr>
    </w:div>
    <w:div w:id="698702063">
      <w:bodyDiv w:val="1"/>
      <w:marLeft w:val="0"/>
      <w:marRight w:val="0"/>
      <w:marTop w:val="0"/>
      <w:marBottom w:val="0"/>
      <w:divBdr>
        <w:top w:val="none" w:sz="0" w:space="0" w:color="auto"/>
        <w:left w:val="none" w:sz="0" w:space="0" w:color="auto"/>
        <w:bottom w:val="none" w:sz="0" w:space="0" w:color="auto"/>
        <w:right w:val="none" w:sz="0" w:space="0" w:color="auto"/>
      </w:divBdr>
    </w:div>
    <w:div w:id="1262958136">
      <w:bodyDiv w:val="1"/>
      <w:marLeft w:val="0"/>
      <w:marRight w:val="0"/>
      <w:marTop w:val="0"/>
      <w:marBottom w:val="0"/>
      <w:divBdr>
        <w:top w:val="none" w:sz="0" w:space="0" w:color="auto"/>
        <w:left w:val="none" w:sz="0" w:space="0" w:color="auto"/>
        <w:bottom w:val="none" w:sz="0" w:space="0" w:color="auto"/>
        <w:right w:val="none" w:sz="0" w:space="0" w:color="auto"/>
      </w:divBdr>
    </w:div>
    <w:div w:id="1461148806">
      <w:bodyDiv w:val="1"/>
      <w:marLeft w:val="0"/>
      <w:marRight w:val="0"/>
      <w:marTop w:val="0"/>
      <w:marBottom w:val="0"/>
      <w:divBdr>
        <w:top w:val="none" w:sz="0" w:space="0" w:color="auto"/>
        <w:left w:val="none" w:sz="0" w:space="0" w:color="auto"/>
        <w:bottom w:val="none" w:sz="0" w:space="0" w:color="auto"/>
        <w:right w:val="none" w:sz="0" w:space="0" w:color="auto"/>
      </w:divBdr>
    </w:div>
    <w:div w:id="1622610949">
      <w:bodyDiv w:val="1"/>
      <w:marLeft w:val="0"/>
      <w:marRight w:val="0"/>
      <w:marTop w:val="0"/>
      <w:marBottom w:val="0"/>
      <w:divBdr>
        <w:top w:val="none" w:sz="0" w:space="0" w:color="auto"/>
        <w:left w:val="none" w:sz="0" w:space="0" w:color="auto"/>
        <w:bottom w:val="none" w:sz="0" w:space="0" w:color="auto"/>
        <w:right w:val="none" w:sz="0" w:space="0" w:color="auto"/>
      </w:divBdr>
    </w:div>
    <w:div w:id="17960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2.png@01D7DB12.B1ADCA50"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Sawhney</dc:creator>
  <cp:keywords/>
  <dc:description/>
  <cp:lastModifiedBy>Priya Sawhney</cp:lastModifiedBy>
  <cp:revision>2</cp:revision>
  <cp:lastPrinted>2022-11-25T08:43:00Z</cp:lastPrinted>
  <dcterms:created xsi:type="dcterms:W3CDTF">2022-12-01T07:58:00Z</dcterms:created>
  <dcterms:modified xsi:type="dcterms:W3CDTF">2022-12-01T07:58:00Z</dcterms:modified>
</cp:coreProperties>
</file>